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B7" w:rsidRDefault="00CF40B7" w:rsidP="004E36CC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D76712" wp14:editId="139A18E0">
            <wp:simplePos x="0" y="0"/>
            <wp:positionH relativeFrom="column">
              <wp:posOffset>3798265</wp:posOffset>
            </wp:positionH>
            <wp:positionV relativeFrom="paragraph">
              <wp:posOffset>-274320</wp:posOffset>
            </wp:positionV>
            <wp:extent cx="2494280" cy="1033780"/>
            <wp:effectExtent l="0" t="0" r="127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B7" w:rsidRPr="00AC56F8" w:rsidRDefault="00CF40B7" w:rsidP="00CF40B7"/>
    <w:p w:rsidR="00CF40B7" w:rsidRPr="00AC56F8" w:rsidRDefault="00CF40B7" w:rsidP="00CF40B7"/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4E36CC">
      <w:pPr>
        <w:tabs>
          <w:tab w:val="left" w:pos="3326"/>
        </w:tabs>
        <w:jc w:val="right"/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7E787E" w:rsidRPr="007E787E" w:rsidRDefault="007E787E" w:rsidP="007E787E">
      <w:pPr>
        <w:jc w:val="right"/>
        <w:rPr>
          <w:b/>
          <w:i/>
          <w:iCs/>
        </w:rPr>
      </w:pPr>
      <w:r w:rsidRPr="007E787E">
        <w:rPr>
          <w:b/>
          <w:i/>
          <w:iCs/>
        </w:rPr>
        <w:t>УТВЕРЖДАЮ</w:t>
      </w:r>
    </w:p>
    <w:p w:rsidR="007E787E" w:rsidRDefault="007E787E" w:rsidP="007E787E">
      <w:pPr>
        <w:jc w:val="center"/>
        <w:rPr>
          <w:b/>
          <w:i/>
          <w:iCs/>
        </w:rPr>
      </w:pPr>
      <w:r w:rsidRPr="007E787E">
        <w:rPr>
          <w:b/>
          <w:i/>
          <w:iCs/>
        </w:rPr>
        <w:t xml:space="preserve">                                                                              </w:t>
      </w:r>
      <w:r>
        <w:rPr>
          <w:b/>
          <w:i/>
          <w:iCs/>
        </w:rPr>
        <w:t xml:space="preserve">         </w:t>
      </w:r>
      <w:r w:rsidRPr="007E787E">
        <w:rPr>
          <w:b/>
          <w:i/>
          <w:iCs/>
        </w:rPr>
        <w:t xml:space="preserve">   Президент ГК</w:t>
      </w:r>
      <w:r>
        <w:rPr>
          <w:b/>
          <w:i/>
          <w:iCs/>
        </w:rPr>
        <w:t xml:space="preserve"> </w:t>
      </w:r>
      <w:r w:rsidRPr="007E787E">
        <w:rPr>
          <w:b/>
          <w:i/>
          <w:iCs/>
        </w:rPr>
        <w:t>«Автоимпорт»</w:t>
      </w:r>
    </w:p>
    <w:p w:rsidR="007E787E" w:rsidRPr="007E787E" w:rsidRDefault="007E787E" w:rsidP="007E787E">
      <w:pPr>
        <w:jc w:val="center"/>
        <w:rPr>
          <w:b/>
          <w:i/>
          <w:iCs/>
        </w:rPr>
      </w:pPr>
    </w:p>
    <w:p w:rsidR="007E787E" w:rsidRPr="007E787E" w:rsidRDefault="007E787E" w:rsidP="007E787E">
      <w:pPr>
        <w:rPr>
          <w:b/>
          <w:i/>
          <w:iCs/>
        </w:rPr>
      </w:pPr>
      <w:r w:rsidRPr="007E787E">
        <w:rPr>
          <w:b/>
          <w:i/>
          <w:iCs/>
        </w:rPr>
        <w:t xml:space="preserve">                                                                  </w:t>
      </w:r>
      <w:r>
        <w:rPr>
          <w:b/>
          <w:i/>
          <w:iCs/>
        </w:rPr>
        <w:t xml:space="preserve">                          </w:t>
      </w:r>
      <w:r w:rsidRPr="007E787E">
        <w:rPr>
          <w:b/>
          <w:i/>
          <w:iCs/>
        </w:rPr>
        <w:t xml:space="preserve">  Смирнов О.Е.__________</w:t>
      </w:r>
    </w:p>
    <w:p w:rsidR="004831C4" w:rsidRDefault="004831C4" w:rsidP="007E787E">
      <w:pPr>
        <w:tabs>
          <w:tab w:val="left" w:pos="3326"/>
        </w:tabs>
        <w:jc w:val="right"/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990226" w:rsidRPr="007E787E" w:rsidRDefault="005C35B2" w:rsidP="003B792F">
      <w:pPr>
        <w:tabs>
          <w:tab w:val="left" w:pos="3326"/>
        </w:tabs>
        <w:spacing w:line="480" w:lineRule="auto"/>
        <w:rPr>
          <w:b/>
          <w:i/>
        </w:rPr>
      </w:pPr>
      <w:r w:rsidRPr="007E787E">
        <w:rPr>
          <w:b/>
          <w:i/>
        </w:rPr>
        <w:t xml:space="preserve">13.02.2019 г. № 005          </w:t>
      </w:r>
      <w:r w:rsidR="003B792F" w:rsidRPr="007E787E">
        <w:rPr>
          <w:b/>
          <w:i/>
        </w:rPr>
        <w:t xml:space="preserve">                                                                               </w:t>
      </w:r>
      <w:r w:rsidR="00CF40B7" w:rsidRPr="007E787E">
        <w:rPr>
          <w:b/>
          <w:i/>
        </w:rPr>
        <w:tab/>
      </w:r>
      <w:r w:rsidR="003B792F" w:rsidRPr="007E787E">
        <w:rPr>
          <w:b/>
          <w:i/>
        </w:rPr>
        <w:t xml:space="preserve">                                                    </w:t>
      </w:r>
      <w:r w:rsidR="003B792F" w:rsidRPr="007E787E">
        <w:rPr>
          <w:b/>
          <w:i/>
          <w:u w:val="single"/>
        </w:rPr>
        <w:t xml:space="preserve">                        </w:t>
      </w:r>
    </w:p>
    <w:p w:rsidR="005C35B2" w:rsidRDefault="005C35B2" w:rsidP="003B792F">
      <w:pPr>
        <w:tabs>
          <w:tab w:val="left" w:pos="3326"/>
        </w:tabs>
        <w:spacing w:line="480" w:lineRule="auto"/>
      </w:pPr>
    </w:p>
    <w:p w:rsidR="005C35B2" w:rsidRDefault="005C35B2" w:rsidP="003B792F">
      <w:pPr>
        <w:tabs>
          <w:tab w:val="left" w:pos="3326"/>
        </w:tabs>
        <w:spacing w:line="480" w:lineRule="auto"/>
      </w:pPr>
    </w:p>
    <w:p w:rsidR="00C33F0A" w:rsidRDefault="003B792F" w:rsidP="00C33F0A">
      <w:pPr>
        <w:tabs>
          <w:tab w:val="left" w:pos="3326"/>
        </w:tabs>
        <w:jc w:val="center"/>
        <w:rPr>
          <w:b/>
          <w:sz w:val="52"/>
          <w:szCs w:val="52"/>
        </w:rPr>
      </w:pPr>
      <w:r w:rsidRPr="00C33F0A">
        <w:rPr>
          <w:b/>
          <w:sz w:val="52"/>
          <w:szCs w:val="52"/>
        </w:rPr>
        <w:t xml:space="preserve">ПОЛОЖЕНИЕ </w:t>
      </w:r>
    </w:p>
    <w:p w:rsidR="00812DAC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  <w:r w:rsidRPr="00C33F0A">
        <w:rPr>
          <w:b/>
          <w:sz w:val="44"/>
          <w:szCs w:val="44"/>
        </w:rPr>
        <w:t>по трудовой дисциплине ГК «Автоимпорт»</w:t>
      </w: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7E787E" w:rsidRDefault="007E787E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FF24C0" w:rsidRPr="00FF24C0" w:rsidRDefault="00FF24C0" w:rsidP="00FF24C0">
      <w:pPr>
        <w:tabs>
          <w:tab w:val="left" w:pos="3326"/>
        </w:tabs>
        <w:jc w:val="center"/>
        <w:rPr>
          <w:sz w:val="28"/>
          <w:szCs w:val="28"/>
        </w:rPr>
      </w:pPr>
      <w:r w:rsidRPr="00FF24C0">
        <w:rPr>
          <w:sz w:val="28"/>
          <w:szCs w:val="28"/>
        </w:rPr>
        <w:t>Рязань, 2019</w:t>
      </w:r>
    </w:p>
    <w:p w:rsidR="004831C4" w:rsidRDefault="00F606CD" w:rsidP="003B1768">
      <w:pPr>
        <w:pStyle w:val="1"/>
        <w:numPr>
          <w:ilvl w:val="0"/>
          <w:numId w:val="6"/>
        </w:numPr>
      </w:pPr>
      <w:r w:rsidRPr="002364F7">
        <w:lastRenderedPageBreak/>
        <w:t xml:space="preserve">Общие положения </w:t>
      </w:r>
    </w:p>
    <w:p w:rsidR="002364F7" w:rsidRPr="002364F7" w:rsidRDefault="002364F7" w:rsidP="002364F7">
      <w:pPr>
        <w:pStyle w:val="a3"/>
        <w:tabs>
          <w:tab w:val="left" w:pos="3326"/>
        </w:tabs>
        <w:spacing w:line="276" w:lineRule="auto"/>
        <w:ind w:left="1080"/>
        <w:rPr>
          <w:b/>
          <w:sz w:val="28"/>
          <w:szCs w:val="28"/>
        </w:rPr>
      </w:pPr>
    </w:p>
    <w:p w:rsidR="00F606CD" w:rsidRPr="002364F7" w:rsidRDefault="00F606CD" w:rsidP="002364F7">
      <w:pPr>
        <w:tabs>
          <w:tab w:val="left" w:pos="3326"/>
        </w:tabs>
        <w:spacing w:line="276" w:lineRule="auto"/>
        <w:rPr>
          <w:b/>
          <w:i/>
          <w:sz w:val="28"/>
          <w:szCs w:val="28"/>
        </w:rPr>
      </w:pPr>
    </w:p>
    <w:p w:rsidR="00F606CD" w:rsidRPr="002364F7" w:rsidRDefault="002364F7" w:rsidP="003B1768">
      <w:pPr>
        <w:pStyle w:val="a3"/>
        <w:numPr>
          <w:ilvl w:val="1"/>
          <w:numId w:val="4"/>
        </w:numPr>
        <w:tabs>
          <w:tab w:val="left" w:pos="3326"/>
        </w:tabs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06CD" w:rsidRPr="002364F7">
        <w:rPr>
          <w:b/>
          <w:i/>
          <w:sz w:val="28"/>
          <w:szCs w:val="28"/>
        </w:rPr>
        <w:t>Настоящее положение разработано в целях укрепления трудовой дисциплины сотрудников ГК «Автоимпорт»</w:t>
      </w:r>
    </w:p>
    <w:p w:rsidR="00F606CD" w:rsidRPr="002364F7" w:rsidRDefault="00F606CD" w:rsidP="003B1768">
      <w:pPr>
        <w:tabs>
          <w:tab w:val="left" w:pos="3326"/>
        </w:tabs>
        <w:jc w:val="both"/>
        <w:rPr>
          <w:b/>
          <w:i/>
          <w:sz w:val="28"/>
          <w:szCs w:val="28"/>
        </w:rPr>
      </w:pPr>
    </w:p>
    <w:p w:rsidR="00F606CD" w:rsidRPr="002364F7" w:rsidRDefault="002364F7" w:rsidP="003B1768">
      <w:pPr>
        <w:pStyle w:val="a3"/>
        <w:numPr>
          <w:ilvl w:val="1"/>
          <w:numId w:val="4"/>
        </w:numPr>
        <w:tabs>
          <w:tab w:val="left" w:pos="3326"/>
        </w:tabs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06CD" w:rsidRPr="002364F7">
        <w:rPr>
          <w:b/>
          <w:i/>
          <w:sz w:val="28"/>
          <w:szCs w:val="28"/>
        </w:rPr>
        <w:t>Терминология:</w:t>
      </w:r>
    </w:p>
    <w:p w:rsidR="00747A37" w:rsidRPr="002364F7" w:rsidRDefault="00747A37" w:rsidP="003B1768">
      <w:pPr>
        <w:tabs>
          <w:tab w:val="left" w:pos="3326"/>
        </w:tabs>
        <w:jc w:val="both"/>
        <w:rPr>
          <w:sz w:val="28"/>
          <w:szCs w:val="28"/>
        </w:rPr>
      </w:pPr>
    </w:p>
    <w:p w:rsidR="00F606CD" w:rsidRPr="002364F7" w:rsidRDefault="00F606CD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Опоздание – приход на работу с задержкой более чем </w:t>
      </w:r>
      <w:r w:rsidR="004E36CC">
        <w:rPr>
          <w:sz w:val="28"/>
          <w:szCs w:val="28"/>
        </w:rPr>
        <w:t xml:space="preserve">на 5 минут в соответствии </w:t>
      </w:r>
      <w:r w:rsidRPr="002364F7">
        <w:rPr>
          <w:sz w:val="28"/>
          <w:szCs w:val="28"/>
        </w:rPr>
        <w:t>с установленным началом рабочего дня.</w:t>
      </w:r>
    </w:p>
    <w:p w:rsidR="00A159E0" w:rsidRPr="002364F7" w:rsidRDefault="00645FAA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Уход с работы до окончания рабочего дня – уход сотрудника с работы </w:t>
      </w:r>
      <w:r w:rsidR="00A159E0" w:rsidRPr="002364F7">
        <w:rPr>
          <w:sz w:val="28"/>
          <w:szCs w:val="28"/>
        </w:rPr>
        <w:t xml:space="preserve">более чем на 5 минут в соответствии с установленным </w:t>
      </w:r>
      <w:r w:rsidR="00F606CD" w:rsidRPr="002364F7">
        <w:rPr>
          <w:sz w:val="28"/>
          <w:szCs w:val="28"/>
        </w:rPr>
        <w:t>окончанием</w:t>
      </w:r>
      <w:r w:rsidR="00A159E0" w:rsidRPr="002364F7">
        <w:rPr>
          <w:sz w:val="28"/>
          <w:szCs w:val="28"/>
        </w:rPr>
        <w:t xml:space="preserve"> рабочего дня.</w:t>
      </w:r>
    </w:p>
    <w:p w:rsidR="00645FAA" w:rsidRPr="002364F7" w:rsidRDefault="00645FAA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Прогул –</w:t>
      </w:r>
      <w:r w:rsidR="004E36CC" w:rsidRPr="004E36CC">
        <w:rPr>
          <w:sz w:val="28"/>
          <w:szCs w:val="28"/>
        </w:rPr>
        <w:t xml:space="preserve"> </w:t>
      </w:r>
      <w:r w:rsidRPr="002364F7">
        <w:rPr>
          <w:sz w:val="28"/>
          <w:szCs w:val="28"/>
        </w:rPr>
        <w:t xml:space="preserve">отсутствие сотрудника на рабочем </w:t>
      </w:r>
      <w:r w:rsidR="00A159E0" w:rsidRPr="002364F7">
        <w:rPr>
          <w:sz w:val="28"/>
          <w:szCs w:val="28"/>
        </w:rPr>
        <w:t>месте без уважительной причины и без предупреждения руководителя.</w:t>
      </w:r>
    </w:p>
    <w:p w:rsidR="00A159E0" w:rsidRPr="002364F7" w:rsidRDefault="00A159E0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Уход с рабочего места без отметки – уход сотрудника </w:t>
      </w:r>
      <w:r w:rsidR="00891E62">
        <w:rPr>
          <w:sz w:val="28"/>
          <w:szCs w:val="28"/>
        </w:rPr>
        <w:t>с работы</w:t>
      </w:r>
      <w:r w:rsidRPr="002364F7">
        <w:rPr>
          <w:sz w:val="28"/>
          <w:szCs w:val="28"/>
        </w:rPr>
        <w:t xml:space="preserve"> без отметки в системе контроля.</w:t>
      </w:r>
    </w:p>
    <w:p w:rsidR="00F606CD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Отсутствие по болезни </w:t>
      </w:r>
      <w:r w:rsidR="00393F3A" w:rsidRPr="002364F7">
        <w:rPr>
          <w:sz w:val="28"/>
          <w:szCs w:val="28"/>
        </w:rPr>
        <w:t>– отсутствие сотрудника на рабочем месте, подтвержденное больничным листом (документ о признании временной нетрудоспособности гражданина, выданный лицензионным  медицинским учреждением).</w:t>
      </w:r>
    </w:p>
    <w:p w:rsidR="0009435F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Отпуск </w:t>
      </w:r>
      <w:r w:rsidR="00393F3A" w:rsidRPr="002364F7">
        <w:rPr>
          <w:sz w:val="28"/>
          <w:szCs w:val="28"/>
        </w:rPr>
        <w:t>–</w:t>
      </w:r>
      <w:r w:rsidRPr="002364F7">
        <w:rPr>
          <w:sz w:val="28"/>
          <w:szCs w:val="28"/>
        </w:rPr>
        <w:t xml:space="preserve"> </w:t>
      </w:r>
      <w:r w:rsidR="00393F3A" w:rsidRPr="002364F7">
        <w:rPr>
          <w:sz w:val="28"/>
          <w:szCs w:val="28"/>
        </w:rPr>
        <w:t xml:space="preserve">отсутствие сотрудника на рабочем месте, согласованное </w:t>
      </w:r>
      <w:r w:rsidR="002364F7" w:rsidRPr="002364F7">
        <w:rPr>
          <w:sz w:val="28"/>
          <w:szCs w:val="28"/>
        </w:rPr>
        <w:t>руководителем (</w:t>
      </w:r>
      <w:r w:rsidR="00B7619C" w:rsidRPr="002364F7">
        <w:rPr>
          <w:sz w:val="28"/>
          <w:szCs w:val="28"/>
        </w:rPr>
        <w:t xml:space="preserve">предоставляется на основании </w:t>
      </w:r>
      <w:r w:rsidR="002364F7" w:rsidRPr="002364F7">
        <w:rPr>
          <w:sz w:val="28"/>
          <w:szCs w:val="28"/>
        </w:rPr>
        <w:t>заявления на отпуск, либо графиком отпусков).</w:t>
      </w:r>
      <w:r w:rsidR="00393F3A" w:rsidRPr="002364F7">
        <w:rPr>
          <w:sz w:val="28"/>
          <w:szCs w:val="28"/>
        </w:rPr>
        <w:t xml:space="preserve"> 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Отгул – отсутствие сотрудника на рабочем месте, согласованное руководителем и подтвержденное служебной запиской работника.</w:t>
      </w:r>
    </w:p>
    <w:p w:rsidR="0009435F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Командировка - поездка работника по распоряжению работодателя на определённый срок для выполнения служебного поручения вне места постоянной работы.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Согласованное опоздание – опоздание, согласованное руководителем и подтвержденное объяснительной </w:t>
      </w:r>
      <w:r>
        <w:rPr>
          <w:sz w:val="28"/>
          <w:szCs w:val="28"/>
        </w:rPr>
        <w:t xml:space="preserve">запиской </w:t>
      </w:r>
      <w:r w:rsidRPr="002364F7">
        <w:rPr>
          <w:sz w:val="28"/>
          <w:szCs w:val="28"/>
        </w:rPr>
        <w:t>работника.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Задержка на работе – выполнение своих обязанностей сверх установленного окончания рабочего дня.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Форс-мажор – любой сбой системы контроля доступа (отключение света, поломка и т.п.), а также отсутствие на рабочем месте лица, ответственного за данный контроль. </w:t>
      </w:r>
    </w:p>
    <w:p w:rsidR="0009435F" w:rsidRPr="00F606CD" w:rsidRDefault="0009435F" w:rsidP="0009435F">
      <w:pPr>
        <w:pStyle w:val="a3"/>
      </w:pPr>
    </w:p>
    <w:p w:rsidR="0009435F" w:rsidRDefault="0009435F" w:rsidP="0009435F">
      <w:pPr>
        <w:tabs>
          <w:tab w:val="left" w:pos="3326"/>
        </w:tabs>
      </w:pPr>
    </w:p>
    <w:p w:rsidR="00D34290" w:rsidRDefault="00D34290" w:rsidP="0009435F">
      <w:pPr>
        <w:tabs>
          <w:tab w:val="left" w:pos="3326"/>
        </w:tabs>
      </w:pPr>
    </w:p>
    <w:p w:rsidR="00D34290" w:rsidRDefault="00D34290" w:rsidP="0009435F">
      <w:pPr>
        <w:tabs>
          <w:tab w:val="left" w:pos="3326"/>
        </w:tabs>
      </w:pPr>
    </w:p>
    <w:p w:rsidR="00D34290" w:rsidRDefault="00D34290" w:rsidP="0009435F">
      <w:pPr>
        <w:tabs>
          <w:tab w:val="left" w:pos="3326"/>
        </w:tabs>
      </w:pPr>
    </w:p>
    <w:p w:rsidR="007E787E" w:rsidRDefault="007E787E" w:rsidP="0009435F">
      <w:pPr>
        <w:tabs>
          <w:tab w:val="left" w:pos="3326"/>
        </w:tabs>
      </w:pPr>
    </w:p>
    <w:p w:rsidR="007E787E" w:rsidRPr="00F606CD" w:rsidRDefault="007E787E" w:rsidP="0009435F">
      <w:pPr>
        <w:tabs>
          <w:tab w:val="left" w:pos="3326"/>
        </w:tabs>
      </w:pPr>
    </w:p>
    <w:p w:rsidR="0009435F" w:rsidRPr="002364F7" w:rsidRDefault="002364F7" w:rsidP="003B1768">
      <w:pPr>
        <w:pStyle w:val="1"/>
        <w:numPr>
          <w:ilvl w:val="0"/>
          <w:numId w:val="4"/>
        </w:numPr>
      </w:pPr>
      <w:r w:rsidRPr="002364F7">
        <w:lastRenderedPageBreak/>
        <w:t xml:space="preserve">Порядок работы с системой контроля </w:t>
      </w:r>
    </w:p>
    <w:p w:rsidR="002364F7" w:rsidRDefault="002364F7" w:rsidP="0009435F">
      <w:pPr>
        <w:tabs>
          <w:tab w:val="left" w:pos="3326"/>
        </w:tabs>
      </w:pPr>
    </w:p>
    <w:p w:rsidR="002364F7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 xml:space="preserve">С «01» </w:t>
      </w:r>
      <w:r w:rsidR="00E70A36" w:rsidRPr="000E628C">
        <w:rPr>
          <w:color w:val="292929"/>
          <w:sz w:val="28"/>
          <w:szCs w:val="28"/>
        </w:rPr>
        <w:t xml:space="preserve">марта 2019 </w:t>
      </w:r>
      <w:r w:rsidRPr="000E628C">
        <w:rPr>
          <w:color w:val="292929"/>
          <w:sz w:val="28"/>
          <w:szCs w:val="28"/>
        </w:rPr>
        <w:t>г. всем сотрудникам при приходе на работу и уходе с работы в обязательном порядке регистрироваться в системе контроля доступа, посредству карт доступа.</w:t>
      </w:r>
    </w:p>
    <w:p w:rsidR="00873D1C" w:rsidRPr="004E36C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4E36CC">
        <w:rPr>
          <w:color w:val="292929"/>
          <w:sz w:val="28"/>
          <w:szCs w:val="28"/>
        </w:rPr>
        <w:t>Руководителям структурных подразделений обеспечить внесение графика работы сотрудников на портал ГК (</w:t>
      </w:r>
      <w:hyperlink r:id="rId10" w:history="1">
        <w:r w:rsidRPr="004E36CC">
          <w:rPr>
            <w:rStyle w:val="a6"/>
            <w:sz w:val="28"/>
            <w:szCs w:val="28"/>
          </w:rPr>
          <w:t>http://es1-portal/spy/</w:t>
        </w:r>
      </w:hyperlink>
      <w:r w:rsidRPr="004E36CC">
        <w:rPr>
          <w:color w:val="292929"/>
          <w:sz w:val="28"/>
          <w:szCs w:val="28"/>
        </w:rPr>
        <w:t xml:space="preserve">) </w:t>
      </w:r>
      <w:r w:rsidR="00795B63" w:rsidRPr="004E36CC">
        <w:rPr>
          <w:color w:val="292929"/>
          <w:sz w:val="28"/>
          <w:szCs w:val="28"/>
        </w:rPr>
        <w:t xml:space="preserve">не позднее </w:t>
      </w:r>
      <w:r w:rsidR="004831C4" w:rsidRPr="004E36CC">
        <w:rPr>
          <w:color w:val="292929"/>
          <w:sz w:val="28"/>
          <w:szCs w:val="28"/>
        </w:rPr>
        <w:t>трех</w:t>
      </w:r>
      <w:r w:rsidR="002364F7" w:rsidRPr="004E36CC">
        <w:rPr>
          <w:color w:val="292929"/>
          <w:sz w:val="28"/>
          <w:szCs w:val="28"/>
        </w:rPr>
        <w:t xml:space="preserve"> дней</w:t>
      </w:r>
      <w:r w:rsidR="000A7B7F" w:rsidRPr="004E36CC">
        <w:rPr>
          <w:color w:val="292929"/>
          <w:sz w:val="28"/>
          <w:szCs w:val="28"/>
        </w:rPr>
        <w:t xml:space="preserve"> до окончания месяца.</w:t>
      </w:r>
    </w:p>
    <w:p w:rsidR="000A7B7F" w:rsidRPr="003B1768" w:rsidRDefault="000A7B7F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 w:rsidRPr="003B1768">
        <w:rPr>
          <w:color w:val="292929"/>
          <w:sz w:val="28"/>
          <w:szCs w:val="28"/>
        </w:rPr>
        <w:t>Руководителям структурных подразделений проверять корректность внесенной информации в график 2 раза в месяц:</w:t>
      </w:r>
    </w:p>
    <w:p w:rsidR="000A7B7F" w:rsidRPr="004E36CC" w:rsidRDefault="000A7B7F" w:rsidP="003B1768">
      <w:pPr>
        <w:pStyle w:val="a3"/>
        <w:ind w:left="0"/>
        <w:jc w:val="both"/>
        <w:rPr>
          <w:color w:val="292929"/>
          <w:sz w:val="28"/>
          <w:szCs w:val="28"/>
        </w:rPr>
      </w:pPr>
      <w:r w:rsidRPr="004E36CC">
        <w:rPr>
          <w:color w:val="292929"/>
          <w:sz w:val="28"/>
          <w:szCs w:val="28"/>
        </w:rPr>
        <w:t>- 16го числа каждого месяца (для выплаты аванса)</w:t>
      </w:r>
    </w:p>
    <w:p w:rsidR="000A7B7F" w:rsidRDefault="000A7B7F" w:rsidP="003B1768">
      <w:pPr>
        <w:pStyle w:val="a3"/>
        <w:ind w:left="0"/>
        <w:jc w:val="both"/>
        <w:rPr>
          <w:color w:val="292929"/>
          <w:sz w:val="28"/>
          <w:szCs w:val="28"/>
        </w:rPr>
      </w:pPr>
      <w:r w:rsidRPr="004E36CC">
        <w:rPr>
          <w:color w:val="292929"/>
          <w:sz w:val="28"/>
          <w:szCs w:val="28"/>
        </w:rPr>
        <w:t>- не позднее первого рабочего дня месяца, следующего за отчетным.</w:t>
      </w:r>
    </w:p>
    <w:p w:rsidR="000E628C" w:rsidRPr="003B1768" w:rsidRDefault="000E628C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 w:rsidRPr="003B1768">
        <w:rPr>
          <w:color w:val="292929"/>
          <w:sz w:val="28"/>
          <w:szCs w:val="28"/>
        </w:rPr>
        <w:t>Любое отсутствие работника должно быть подкреплено служебной запиской, либо объяснительной (эти данные хранятся</w:t>
      </w:r>
      <w:r w:rsidR="004E36CC" w:rsidRPr="003B1768">
        <w:rPr>
          <w:color w:val="292929"/>
          <w:sz w:val="28"/>
          <w:szCs w:val="28"/>
        </w:rPr>
        <w:t xml:space="preserve"> у руководителя подразделения</w:t>
      </w:r>
      <w:r w:rsidRPr="003B1768">
        <w:rPr>
          <w:color w:val="292929"/>
          <w:sz w:val="28"/>
          <w:szCs w:val="28"/>
        </w:rPr>
        <w:t xml:space="preserve"> в течение 1 года  и </w:t>
      </w:r>
      <w:r w:rsidR="00891E62" w:rsidRPr="003B1768">
        <w:rPr>
          <w:color w:val="292929"/>
          <w:sz w:val="28"/>
          <w:szCs w:val="28"/>
        </w:rPr>
        <w:t>должны</w:t>
      </w:r>
      <w:r w:rsidRPr="003B1768">
        <w:rPr>
          <w:color w:val="292929"/>
          <w:sz w:val="28"/>
          <w:szCs w:val="28"/>
        </w:rPr>
        <w:t xml:space="preserve"> быть предоставлены по требованию вышестоящего руководства).</w:t>
      </w:r>
    </w:p>
    <w:p w:rsidR="004831C4" w:rsidRPr="000E628C" w:rsidRDefault="000E628C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 xml:space="preserve">Руководителям структурных подразделений своевременно вносить информацию об отклонениях от графика работы сотрудников (отпуск, больничный, командировка и т.д.). </w:t>
      </w:r>
      <w:r w:rsidR="004831C4" w:rsidRPr="000E628C">
        <w:rPr>
          <w:color w:val="292929"/>
          <w:sz w:val="28"/>
          <w:szCs w:val="28"/>
        </w:rPr>
        <w:t>Ред</w:t>
      </w:r>
      <w:r w:rsidRPr="000E628C">
        <w:rPr>
          <w:color w:val="292929"/>
          <w:sz w:val="28"/>
          <w:szCs w:val="28"/>
        </w:rPr>
        <w:t>актировани</w:t>
      </w:r>
      <w:r w:rsidR="004831C4" w:rsidRPr="000E628C">
        <w:rPr>
          <w:color w:val="292929"/>
          <w:sz w:val="28"/>
          <w:szCs w:val="28"/>
        </w:rPr>
        <w:t>е прошлых периодов не допускается.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структурных подразделений и руководителям предприятий ознакомится с правилами работы системы учета рабочего времени, расположенными на портале (</w:t>
      </w:r>
      <w:hyperlink r:id="rId11" w:history="1">
        <w:r w:rsidRPr="000E628C">
          <w:rPr>
            <w:rStyle w:val="a6"/>
            <w:sz w:val="28"/>
            <w:szCs w:val="28"/>
          </w:rPr>
          <w:t>http://es1-portal/spy/</w:t>
        </w:r>
      </w:hyperlink>
      <w:proofErr w:type="gramStart"/>
      <w:r w:rsidRPr="000E628C">
        <w:rPr>
          <w:color w:val="292929"/>
          <w:sz w:val="28"/>
          <w:szCs w:val="28"/>
        </w:rPr>
        <w:t xml:space="preserve"> )</w:t>
      </w:r>
      <w:proofErr w:type="gramEnd"/>
      <w:r w:rsidRPr="000E628C">
        <w:rPr>
          <w:color w:val="292929"/>
          <w:sz w:val="28"/>
          <w:szCs w:val="28"/>
        </w:rPr>
        <w:t>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структурных подразделений обеспечить ознакомление всех сотрудников с приказом.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предприятий своевременно вносить корректировки в систему контроля рабочего времени, связанные с опозданиями по уважительной причине.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 xml:space="preserve">Руководителю департамента </w:t>
      </w:r>
      <w:r w:rsidRPr="000E628C">
        <w:rPr>
          <w:color w:val="292929"/>
          <w:sz w:val="28"/>
          <w:szCs w:val="28"/>
          <w:lang w:val="en-US"/>
        </w:rPr>
        <w:t>IT</w:t>
      </w:r>
      <w:r w:rsidRPr="000E628C">
        <w:rPr>
          <w:color w:val="292929"/>
          <w:sz w:val="28"/>
          <w:szCs w:val="28"/>
        </w:rPr>
        <w:t xml:space="preserve"> обеспечить корректную и бесперебойную работу соответствующих систем.</w:t>
      </w:r>
    </w:p>
    <w:p w:rsidR="00E373CA" w:rsidRPr="003B1768" w:rsidRDefault="003B1768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Р</w:t>
      </w:r>
      <w:r w:rsidR="00E373CA" w:rsidRPr="003B1768">
        <w:rPr>
          <w:color w:val="292929"/>
          <w:sz w:val="28"/>
          <w:szCs w:val="28"/>
        </w:rPr>
        <w:t xml:space="preserve">уководителям структурных подразделений на основании данных системы контроля доступа, передавать информацию по </w:t>
      </w:r>
      <w:proofErr w:type="spellStart"/>
      <w:r w:rsidR="00E373CA" w:rsidRPr="003B1768">
        <w:rPr>
          <w:color w:val="292929"/>
          <w:sz w:val="28"/>
          <w:szCs w:val="28"/>
        </w:rPr>
        <w:t>депремированию</w:t>
      </w:r>
      <w:proofErr w:type="spellEnd"/>
      <w:r w:rsidR="00E373CA" w:rsidRPr="003B1768">
        <w:rPr>
          <w:color w:val="292929"/>
          <w:sz w:val="28"/>
          <w:szCs w:val="28"/>
        </w:rPr>
        <w:t xml:space="preserve"> сотрудников в отдел по расчету заработной платы. </w:t>
      </w:r>
    </w:p>
    <w:p w:rsidR="000E628C" w:rsidRPr="003B1768" w:rsidRDefault="00E373CA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 w:rsidRPr="003B1768">
        <w:rPr>
          <w:color w:val="292929"/>
          <w:sz w:val="28"/>
          <w:szCs w:val="28"/>
        </w:rPr>
        <w:t>Б</w:t>
      </w:r>
      <w:r w:rsidR="002027BE" w:rsidRPr="003B1768">
        <w:rPr>
          <w:color w:val="292929"/>
          <w:sz w:val="28"/>
          <w:szCs w:val="28"/>
        </w:rPr>
        <w:t xml:space="preserve">ухгалтерам при расчете заработной платы </w:t>
      </w:r>
      <w:r w:rsidRPr="003B1768">
        <w:rPr>
          <w:color w:val="292929"/>
          <w:sz w:val="28"/>
          <w:szCs w:val="28"/>
        </w:rPr>
        <w:t xml:space="preserve">производить начисления и удержания </w:t>
      </w:r>
      <w:r w:rsidR="00B114BF" w:rsidRPr="003B1768">
        <w:rPr>
          <w:color w:val="292929"/>
          <w:sz w:val="28"/>
          <w:szCs w:val="28"/>
        </w:rPr>
        <w:t>н</w:t>
      </w:r>
      <w:r w:rsidRPr="003B1768">
        <w:rPr>
          <w:color w:val="292929"/>
          <w:sz w:val="28"/>
          <w:szCs w:val="28"/>
        </w:rPr>
        <w:t>а основании предоставленной информации</w:t>
      </w:r>
      <w:r w:rsidR="00B114BF" w:rsidRPr="003B1768">
        <w:rPr>
          <w:color w:val="292929"/>
          <w:sz w:val="28"/>
          <w:szCs w:val="28"/>
        </w:rPr>
        <w:t xml:space="preserve"> и согласно данных табеля учета рабочего времени.</w:t>
      </w:r>
    </w:p>
    <w:p w:rsidR="00795B63" w:rsidRDefault="00A852BF" w:rsidP="003B1768">
      <w:pPr>
        <w:pStyle w:val="1"/>
        <w:numPr>
          <w:ilvl w:val="0"/>
          <w:numId w:val="4"/>
        </w:numPr>
      </w:pPr>
      <w:proofErr w:type="spellStart"/>
      <w:r>
        <w:t>Депре</w:t>
      </w:r>
      <w:r w:rsidR="00797B9C" w:rsidRPr="00A852BF">
        <w:t>мирование</w:t>
      </w:r>
      <w:proofErr w:type="spellEnd"/>
    </w:p>
    <w:p w:rsidR="003B1768" w:rsidRPr="003B1768" w:rsidRDefault="003B1768" w:rsidP="003B1768"/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Опоздание – 500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Уход с работы до окончания рабочего дня – 500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Приход/уход без отметки картой – 500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Прогул – 1000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Утеря карты доступа – 1000 руб.</w:t>
      </w:r>
    </w:p>
    <w:p w:rsidR="00797B9C" w:rsidRPr="00A852BF" w:rsidRDefault="00A852BF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lastRenderedPageBreak/>
        <w:t>Передача карты доступа 3-м лицам с целью отметки прихода/ухода – 10000 руб. на каждого сотрудника.</w:t>
      </w:r>
    </w:p>
    <w:p w:rsidR="00A852BF" w:rsidRDefault="00A852BF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Несвоевременная корректировка данных учета рабочего времени на портале – 3000 руб.</w:t>
      </w:r>
    </w:p>
    <w:p w:rsidR="00A852BF" w:rsidRDefault="00A852BF" w:rsidP="003B1768">
      <w:pPr>
        <w:pStyle w:val="1"/>
        <w:numPr>
          <w:ilvl w:val="0"/>
          <w:numId w:val="4"/>
        </w:numPr>
      </w:pPr>
      <w:r w:rsidRPr="00A852BF">
        <w:t xml:space="preserve">Заключение </w:t>
      </w:r>
    </w:p>
    <w:p w:rsidR="003B1768" w:rsidRPr="003B1768" w:rsidRDefault="003B1768" w:rsidP="003B1768">
      <w:pPr>
        <w:pStyle w:val="a3"/>
        <w:ind w:left="1080"/>
      </w:pPr>
    </w:p>
    <w:p w:rsidR="00A852BF" w:rsidRDefault="004E36CC" w:rsidP="003B1768">
      <w:pPr>
        <w:pStyle w:val="a5"/>
        <w:shd w:val="clear" w:color="auto" w:fill="FFFFFF"/>
        <w:spacing w:before="0" w:beforeAutospacing="0" w:after="0" w:afterAutospacing="0"/>
        <w:ind w:left="-7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4.1. </w:t>
      </w:r>
      <w:r w:rsidR="00A852BF">
        <w:rPr>
          <w:color w:val="292929"/>
          <w:sz w:val="28"/>
          <w:szCs w:val="28"/>
        </w:rPr>
        <w:t>Настоящий регламент носит бессрочный характер и может быть изменен и дополнен приказом.</w:t>
      </w:r>
    </w:p>
    <w:p w:rsidR="00A852BF" w:rsidRDefault="004E36CC" w:rsidP="003B1768">
      <w:pPr>
        <w:pStyle w:val="a5"/>
        <w:shd w:val="clear" w:color="auto" w:fill="FFFFFF"/>
        <w:spacing w:before="0" w:beforeAutospacing="0" w:after="0" w:afterAutospacing="0"/>
        <w:ind w:left="-7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4.2. В</w:t>
      </w:r>
      <w:r w:rsidR="00A852BF">
        <w:rPr>
          <w:color w:val="292929"/>
          <w:sz w:val="28"/>
          <w:szCs w:val="28"/>
        </w:rPr>
        <w:t>се работники компании должны быть ознакомлены</w:t>
      </w:r>
      <w:r>
        <w:rPr>
          <w:color w:val="292929"/>
          <w:sz w:val="28"/>
          <w:szCs w:val="28"/>
        </w:rPr>
        <w:t xml:space="preserve"> с регламентом</w:t>
      </w:r>
      <w:r w:rsidR="00A852BF">
        <w:rPr>
          <w:color w:val="292929"/>
          <w:sz w:val="28"/>
          <w:szCs w:val="28"/>
        </w:rPr>
        <w:t xml:space="preserve">. </w:t>
      </w:r>
    </w:p>
    <w:p w:rsidR="00A852BF" w:rsidRPr="00A852BF" w:rsidRDefault="00A852BF" w:rsidP="00A852BF">
      <w:pPr>
        <w:pStyle w:val="a5"/>
        <w:shd w:val="clear" w:color="auto" w:fill="FFFFFF"/>
        <w:spacing w:line="360" w:lineRule="auto"/>
        <w:rPr>
          <w:color w:val="292929"/>
          <w:sz w:val="28"/>
          <w:szCs w:val="28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  <w:r w:rsidRPr="00996F42">
        <w:rPr>
          <w:sz w:val="26"/>
          <w:szCs w:val="26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sectPr w:rsidR="00996F42" w:rsidSect="002027BE">
      <w:footerReference w:type="default" r:id="rId12"/>
      <w:pgSz w:w="11906" w:h="16838"/>
      <w:pgMar w:top="1134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16" w:rsidRDefault="006A0416" w:rsidP="004E36CC">
      <w:r>
        <w:separator/>
      </w:r>
    </w:p>
  </w:endnote>
  <w:endnote w:type="continuationSeparator" w:id="0">
    <w:p w:rsidR="006A0416" w:rsidRDefault="006A0416" w:rsidP="004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22"/>
      <w:gridCol w:w="4722"/>
    </w:tblGrid>
    <w:tr w:rsidR="004E36CC">
      <w:tc>
        <w:tcPr>
          <w:tcW w:w="2500" w:type="pct"/>
          <w:shd w:val="clear" w:color="auto" w:fill="4F81BD" w:themeFill="accent1"/>
          <w:vAlign w:val="center"/>
        </w:tcPr>
        <w:p w:rsidR="004E36CC" w:rsidRPr="00FF24C0" w:rsidRDefault="006A0416" w:rsidP="004E36CC">
          <w:pPr>
            <w:pStyle w:val="ac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Название"/>
              <w:tag w:val=""/>
              <w:id w:val="-578829839"/>
              <w:placeholder>
                <w:docPart w:val="07294E9D801B4D86A13B240FD0B5D6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36CC" w:rsidRPr="00FF24C0">
                <w:rPr>
                  <w:sz w:val="16"/>
                  <w:szCs w:val="16"/>
                </w:rPr>
                <w:t>Положение подготовила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:rsidR="004E36CC" w:rsidRPr="00FF24C0" w:rsidRDefault="006A0416" w:rsidP="004E36CC">
          <w:pPr>
            <w:pStyle w:val="ac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caps/>
                <w:sz w:val="16"/>
                <w:szCs w:val="16"/>
              </w:rPr>
              <w:alias w:val="Автор"/>
              <w:tag w:val=""/>
              <w:id w:val="-1822267932"/>
              <w:placeholder>
                <w:docPart w:val="AC1C477E8BDF4800AD8FFD2C5E9F77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E36CC" w:rsidRPr="00FF24C0">
                <w:rPr>
                  <w:caps/>
                  <w:sz w:val="16"/>
                  <w:szCs w:val="16"/>
                </w:rPr>
                <w:t>Данковская М.А.</w:t>
              </w:r>
            </w:sdtContent>
          </w:sdt>
          <w:r w:rsidR="004E36CC" w:rsidRPr="00FF24C0">
            <w:rPr>
              <w:caps/>
              <w:sz w:val="16"/>
              <w:szCs w:val="16"/>
            </w:rPr>
            <w:t>, помощник президента гк автоимпорт</w:t>
          </w:r>
        </w:p>
      </w:tc>
    </w:tr>
  </w:tbl>
  <w:p w:rsidR="004E36CC" w:rsidRDefault="004E36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16" w:rsidRDefault="006A0416" w:rsidP="004E36CC">
      <w:r>
        <w:separator/>
      </w:r>
    </w:p>
  </w:footnote>
  <w:footnote w:type="continuationSeparator" w:id="0">
    <w:p w:rsidR="006A0416" w:rsidRDefault="006A0416" w:rsidP="004E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58A"/>
    <w:multiLevelType w:val="hybridMultilevel"/>
    <w:tmpl w:val="B21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5D3"/>
    <w:multiLevelType w:val="multilevel"/>
    <w:tmpl w:val="E8CEB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5D5242"/>
    <w:multiLevelType w:val="hybridMultilevel"/>
    <w:tmpl w:val="480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39CA"/>
    <w:multiLevelType w:val="multilevel"/>
    <w:tmpl w:val="D73813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30F6401"/>
    <w:multiLevelType w:val="hybridMultilevel"/>
    <w:tmpl w:val="B406E244"/>
    <w:lvl w:ilvl="0" w:tplc="16C26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45B9"/>
    <w:multiLevelType w:val="multilevel"/>
    <w:tmpl w:val="1BC24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49F621E"/>
    <w:multiLevelType w:val="hybridMultilevel"/>
    <w:tmpl w:val="FBB6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A05A6"/>
    <w:multiLevelType w:val="multilevel"/>
    <w:tmpl w:val="E6283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98"/>
    <w:rsid w:val="0009435F"/>
    <w:rsid w:val="000A4E0A"/>
    <w:rsid w:val="000A7B7F"/>
    <w:rsid w:val="000D07D6"/>
    <w:rsid w:val="000E628C"/>
    <w:rsid w:val="0018112D"/>
    <w:rsid w:val="002027BE"/>
    <w:rsid w:val="002364F7"/>
    <w:rsid w:val="00241C43"/>
    <w:rsid w:val="00386918"/>
    <w:rsid w:val="00393F3A"/>
    <w:rsid w:val="003964AE"/>
    <w:rsid w:val="003B1768"/>
    <w:rsid w:val="003B792F"/>
    <w:rsid w:val="004741E4"/>
    <w:rsid w:val="004830F5"/>
    <w:rsid w:val="004831C4"/>
    <w:rsid w:val="004D5006"/>
    <w:rsid w:val="004E36CC"/>
    <w:rsid w:val="005C35B2"/>
    <w:rsid w:val="00645FAA"/>
    <w:rsid w:val="006A0416"/>
    <w:rsid w:val="00747A37"/>
    <w:rsid w:val="00795B63"/>
    <w:rsid w:val="00797B9C"/>
    <w:rsid w:val="007E787E"/>
    <w:rsid w:val="00812DAC"/>
    <w:rsid w:val="00873D1C"/>
    <w:rsid w:val="00891E62"/>
    <w:rsid w:val="00917E98"/>
    <w:rsid w:val="00990226"/>
    <w:rsid w:val="00996F42"/>
    <w:rsid w:val="009E43FE"/>
    <w:rsid w:val="00A159E0"/>
    <w:rsid w:val="00A178AC"/>
    <w:rsid w:val="00A852BF"/>
    <w:rsid w:val="00AE0546"/>
    <w:rsid w:val="00B114BF"/>
    <w:rsid w:val="00B65C33"/>
    <w:rsid w:val="00B7619C"/>
    <w:rsid w:val="00B82FB9"/>
    <w:rsid w:val="00C02C90"/>
    <w:rsid w:val="00C33F0A"/>
    <w:rsid w:val="00C67A20"/>
    <w:rsid w:val="00CF40B7"/>
    <w:rsid w:val="00D34290"/>
    <w:rsid w:val="00DD545E"/>
    <w:rsid w:val="00E373CA"/>
    <w:rsid w:val="00E70A36"/>
    <w:rsid w:val="00ED5C41"/>
    <w:rsid w:val="00F1754A"/>
    <w:rsid w:val="00F606CD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B7"/>
    <w:pPr>
      <w:ind w:left="720"/>
      <w:contextualSpacing/>
    </w:pPr>
  </w:style>
  <w:style w:type="table" w:styleId="a4">
    <w:name w:val="Table Grid"/>
    <w:basedOn w:val="a1"/>
    <w:uiPriority w:val="59"/>
    <w:rsid w:val="0024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27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027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364F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7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B7"/>
    <w:pPr>
      <w:ind w:left="720"/>
      <w:contextualSpacing/>
    </w:pPr>
  </w:style>
  <w:style w:type="table" w:styleId="a4">
    <w:name w:val="Table Grid"/>
    <w:basedOn w:val="a1"/>
    <w:uiPriority w:val="59"/>
    <w:rsid w:val="0024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27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027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364F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7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1-portal/sp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s1-portal/sp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294E9D801B4D86A13B240FD0B5D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4C6F1-9182-4E2B-AD1B-44094CEC6403}"/>
      </w:docPartPr>
      <w:docPartBody>
        <w:p w:rsidR="006D568A" w:rsidRDefault="008D3BA1" w:rsidP="008D3BA1">
          <w:pPr>
            <w:pStyle w:val="07294E9D801B4D86A13B240FD0B5D6AD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AC1C477E8BDF4800AD8FFD2C5E9F7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A8047-C436-4896-98E2-ECEABCEA9011}"/>
      </w:docPartPr>
      <w:docPartBody>
        <w:p w:rsidR="006D568A" w:rsidRDefault="008D3BA1" w:rsidP="008D3BA1">
          <w:pPr>
            <w:pStyle w:val="AC1C477E8BDF4800AD8FFD2C5E9F77F8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1"/>
    <w:rsid w:val="003C28B2"/>
    <w:rsid w:val="006D568A"/>
    <w:rsid w:val="008D3BA1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DEA5220D54C71A1D20CE482A512D1">
    <w:name w:val="0DEDEA5220D54C71A1D20CE482A512D1"/>
    <w:rsid w:val="008D3BA1"/>
  </w:style>
  <w:style w:type="paragraph" w:customStyle="1" w:styleId="6C03F378D1B74D44A286A46E1BD50F82">
    <w:name w:val="6C03F378D1B74D44A286A46E1BD50F82"/>
    <w:rsid w:val="008D3BA1"/>
  </w:style>
  <w:style w:type="paragraph" w:customStyle="1" w:styleId="07294E9D801B4D86A13B240FD0B5D6AD">
    <w:name w:val="07294E9D801B4D86A13B240FD0B5D6AD"/>
    <w:rsid w:val="008D3BA1"/>
  </w:style>
  <w:style w:type="paragraph" w:customStyle="1" w:styleId="AC1C477E8BDF4800AD8FFD2C5E9F77F8">
    <w:name w:val="AC1C477E8BDF4800AD8FFD2C5E9F77F8"/>
    <w:rsid w:val="008D3B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DEA5220D54C71A1D20CE482A512D1">
    <w:name w:val="0DEDEA5220D54C71A1D20CE482A512D1"/>
    <w:rsid w:val="008D3BA1"/>
  </w:style>
  <w:style w:type="paragraph" w:customStyle="1" w:styleId="6C03F378D1B74D44A286A46E1BD50F82">
    <w:name w:val="6C03F378D1B74D44A286A46E1BD50F82"/>
    <w:rsid w:val="008D3BA1"/>
  </w:style>
  <w:style w:type="paragraph" w:customStyle="1" w:styleId="07294E9D801B4D86A13B240FD0B5D6AD">
    <w:name w:val="07294E9D801B4D86A13B240FD0B5D6AD"/>
    <w:rsid w:val="008D3BA1"/>
  </w:style>
  <w:style w:type="paragraph" w:customStyle="1" w:styleId="AC1C477E8BDF4800AD8FFD2C5E9F77F8">
    <w:name w:val="AC1C477E8BDF4800AD8FFD2C5E9F77F8"/>
    <w:rsid w:val="008D3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A4E4-0F7A-4D08-A901-88BCCFF6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подготовила</vt:lpstr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подготовила</dc:title>
  <dc:creator>Данковская М.А.</dc:creator>
  <cp:lastModifiedBy>Лапина Елена Николаевна</cp:lastModifiedBy>
  <cp:revision>4</cp:revision>
  <cp:lastPrinted>2019-02-14T10:33:00Z</cp:lastPrinted>
  <dcterms:created xsi:type="dcterms:W3CDTF">2019-02-15T13:22:00Z</dcterms:created>
  <dcterms:modified xsi:type="dcterms:W3CDTF">2020-12-03T06:29:00Z</dcterms:modified>
</cp:coreProperties>
</file>