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D8A" w:rsidRDefault="003C1337" w:rsidP="00BE083C">
      <w:pPr>
        <w:pStyle w:val="a4"/>
        <w:jc w:val="center"/>
      </w:pPr>
      <w:r>
        <w:t>Инструкция библиотекаря</w:t>
      </w:r>
    </w:p>
    <w:p w:rsidR="00BE083C" w:rsidRPr="00BE083C" w:rsidRDefault="00BE083C" w:rsidP="00BE083C"/>
    <w:p w:rsidR="00BF50D1" w:rsidRDefault="00BF50D1" w:rsidP="003C1337">
      <w:pPr>
        <w:pStyle w:val="a3"/>
        <w:numPr>
          <w:ilvl w:val="0"/>
          <w:numId w:val="1"/>
        </w:numPr>
      </w:pPr>
      <w:r>
        <w:t>Пользователи библиотеки</w:t>
      </w:r>
    </w:p>
    <w:p w:rsidR="003C1337" w:rsidRDefault="003C1337" w:rsidP="003C1337">
      <w:pPr>
        <w:pStyle w:val="a3"/>
        <w:numPr>
          <w:ilvl w:val="0"/>
          <w:numId w:val="1"/>
        </w:numPr>
      </w:pPr>
      <w:r>
        <w:t>Регистрация библиотекаря</w:t>
      </w:r>
    </w:p>
    <w:p w:rsidR="003C1337" w:rsidRDefault="003C1337" w:rsidP="003C1337">
      <w:pPr>
        <w:pStyle w:val="a3"/>
        <w:numPr>
          <w:ilvl w:val="0"/>
          <w:numId w:val="1"/>
        </w:numPr>
      </w:pPr>
      <w:r>
        <w:t>Размещение информации</w:t>
      </w:r>
    </w:p>
    <w:p w:rsidR="003C1337" w:rsidRDefault="003C1337" w:rsidP="003C1337">
      <w:pPr>
        <w:pStyle w:val="a3"/>
        <w:numPr>
          <w:ilvl w:val="1"/>
          <w:numId w:val="1"/>
        </w:numPr>
      </w:pPr>
      <w:r>
        <w:t>Поддерживаемые форматы</w:t>
      </w:r>
    </w:p>
    <w:p w:rsidR="003C1337" w:rsidRDefault="003C1337" w:rsidP="003C1337">
      <w:pPr>
        <w:pStyle w:val="a3"/>
        <w:numPr>
          <w:ilvl w:val="1"/>
          <w:numId w:val="1"/>
        </w:numPr>
      </w:pPr>
      <w:r>
        <w:t>Публикация документов в библиотеке</w:t>
      </w:r>
    </w:p>
    <w:p w:rsidR="003C1337" w:rsidRDefault="00CE1E8B" w:rsidP="003C1337">
      <w:pPr>
        <w:pStyle w:val="a3"/>
        <w:numPr>
          <w:ilvl w:val="0"/>
          <w:numId w:val="1"/>
        </w:numPr>
      </w:pPr>
      <w:r>
        <w:t>Редактирование и у</w:t>
      </w:r>
      <w:r w:rsidR="003C1337">
        <w:t>даление информации</w:t>
      </w:r>
    </w:p>
    <w:p w:rsidR="003C1337" w:rsidRDefault="003C1337" w:rsidP="003C1337">
      <w:pPr>
        <w:pStyle w:val="a3"/>
        <w:numPr>
          <w:ilvl w:val="0"/>
          <w:numId w:val="1"/>
        </w:numPr>
      </w:pPr>
      <w:r>
        <w:t>Поиск информации</w:t>
      </w:r>
    </w:p>
    <w:p w:rsidR="003C1337" w:rsidRDefault="003C1337" w:rsidP="003C1337">
      <w:pPr>
        <w:pStyle w:val="a3"/>
        <w:numPr>
          <w:ilvl w:val="0"/>
          <w:numId w:val="1"/>
        </w:numPr>
      </w:pPr>
      <w:r>
        <w:t>Организация ссылок</w:t>
      </w:r>
    </w:p>
    <w:p w:rsidR="00BF50D1" w:rsidRDefault="00BF50D1" w:rsidP="00BF50D1">
      <w:pPr>
        <w:jc w:val="both"/>
      </w:pPr>
    </w:p>
    <w:p w:rsidR="00BF50D1" w:rsidRDefault="00BF50D1" w:rsidP="00BF50D1">
      <w:pPr>
        <w:pStyle w:val="a4"/>
      </w:pPr>
      <w:r>
        <w:t>Пользователи библиотеки</w:t>
      </w:r>
    </w:p>
    <w:p w:rsidR="00BF50D1" w:rsidRDefault="00BF50D1" w:rsidP="00BF50D1">
      <w:pPr>
        <w:jc w:val="both"/>
      </w:pPr>
    </w:p>
    <w:p w:rsidR="00BF50D1" w:rsidRDefault="00BF50D1" w:rsidP="00BF50D1">
      <w:pPr>
        <w:jc w:val="both"/>
      </w:pPr>
      <w:r>
        <w:t>В электронной корпоративной библиотеке ГК «</w:t>
      </w:r>
      <w:proofErr w:type="spellStart"/>
      <w:r>
        <w:t>Автоимпорт</w:t>
      </w:r>
      <w:proofErr w:type="spellEnd"/>
      <w:r>
        <w:t>» различают 2 типа пользователя:</w:t>
      </w:r>
    </w:p>
    <w:p w:rsidR="00BF50D1" w:rsidRDefault="00BF50D1" w:rsidP="00BF50D1">
      <w:pPr>
        <w:jc w:val="both"/>
      </w:pPr>
      <w:r>
        <w:t>1 - обычный пользователь – пользователь, который обладает определенными правами на доступ к документам библиотеки: право на чтение/просмотр, право на скачивание документов. Конкретные права доступа устанавливаются администратором библиотеки.</w:t>
      </w:r>
    </w:p>
    <w:p w:rsidR="00BF50D1" w:rsidRDefault="00BF50D1" w:rsidP="00BF50D1">
      <w:pPr>
        <w:jc w:val="both"/>
      </w:pPr>
      <w:r>
        <w:t>2 - библиотекарь – пользователь который может размещать информационные материалы, редактировать/обновлять и т.п.</w:t>
      </w:r>
    </w:p>
    <w:p w:rsidR="005A5F93" w:rsidRDefault="00BE083C" w:rsidP="00A42D93">
      <w:r>
        <w:t xml:space="preserve">Вход пользователей </w:t>
      </w:r>
      <w:r w:rsidR="005A5F93">
        <w:t xml:space="preserve">может </w:t>
      </w:r>
      <w:r>
        <w:t>осуществляется</w:t>
      </w:r>
      <w:r w:rsidR="005A5F93">
        <w:t>:</w:t>
      </w:r>
    </w:p>
    <w:p w:rsidR="00BF3691" w:rsidRDefault="00BF3691" w:rsidP="005A5F93">
      <w:pPr>
        <w:pStyle w:val="a3"/>
        <w:numPr>
          <w:ilvl w:val="0"/>
          <w:numId w:val="10"/>
        </w:numPr>
      </w:pPr>
      <w:r>
        <w:t xml:space="preserve">по ссылке из меню корпоративного портала ГК </w:t>
      </w:r>
      <w:proofErr w:type="spellStart"/>
      <w:r>
        <w:t>Автомпорт</w:t>
      </w:r>
      <w:proofErr w:type="spellEnd"/>
      <w:r>
        <w:t>,</w:t>
      </w:r>
    </w:p>
    <w:p w:rsidR="00BF3691" w:rsidRDefault="00BF3691" w:rsidP="00A42D93"/>
    <w:p w:rsidR="00BF3691" w:rsidRDefault="00BF3691" w:rsidP="00A42D93">
      <w:r>
        <w:rPr>
          <w:noProof/>
          <w:lang w:eastAsia="ru-RU"/>
        </w:rPr>
        <w:drawing>
          <wp:inline distT="0" distB="0" distL="0" distR="0" wp14:anchorId="00611655" wp14:editId="748A462D">
            <wp:extent cx="5940425" cy="3478530"/>
            <wp:effectExtent l="0" t="0" r="317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691" w:rsidRDefault="00BF3691" w:rsidP="00A42D93"/>
    <w:p w:rsidR="005A5F93" w:rsidRPr="005A5F93" w:rsidRDefault="00BE083C" w:rsidP="005A5F93">
      <w:pPr>
        <w:pStyle w:val="a3"/>
        <w:numPr>
          <w:ilvl w:val="0"/>
          <w:numId w:val="10"/>
        </w:numPr>
        <w:rPr>
          <w:rStyle w:val="a6"/>
          <w:color w:val="auto"/>
          <w:u w:val="none"/>
        </w:rPr>
      </w:pPr>
      <w:r>
        <w:t xml:space="preserve">через адресную строку браузера по ссылке </w:t>
      </w:r>
      <w:hyperlink r:id="rId7" w:history="1">
        <w:r w:rsidRPr="00663507">
          <w:rPr>
            <w:rStyle w:val="a6"/>
          </w:rPr>
          <w:t>https://elib.autoimport62.ru</w:t>
        </w:r>
      </w:hyperlink>
    </w:p>
    <w:p w:rsidR="00A42D93" w:rsidRDefault="00BE083C" w:rsidP="005A5F93">
      <w:pPr>
        <w:pStyle w:val="a3"/>
        <w:numPr>
          <w:ilvl w:val="0"/>
          <w:numId w:val="10"/>
        </w:numPr>
      </w:pPr>
      <w:r>
        <w:t>используя ярлык на рабочем столе ПК.</w:t>
      </w:r>
    </w:p>
    <w:p w:rsidR="00BE083C" w:rsidRDefault="00BE083C" w:rsidP="00A42D93"/>
    <w:p w:rsidR="00BE083C" w:rsidRDefault="00BE083C" w:rsidP="00A42D93">
      <w:r>
        <w:rPr>
          <w:noProof/>
          <w:lang w:eastAsia="ru-RU"/>
        </w:rPr>
        <w:drawing>
          <wp:inline distT="0" distB="0" distL="0" distR="0" wp14:anchorId="06D90583" wp14:editId="3228226B">
            <wp:extent cx="1057275" cy="11620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83C" w:rsidRPr="00BE083C" w:rsidRDefault="00BE083C" w:rsidP="00A42D93"/>
    <w:p w:rsidR="00A42D93" w:rsidRDefault="00A42D93" w:rsidP="002173CB">
      <w:pPr>
        <w:pStyle w:val="a4"/>
      </w:pPr>
      <w:r w:rsidRPr="002173CB">
        <w:t>Регистрация</w:t>
      </w:r>
      <w:r>
        <w:t xml:space="preserve"> библиотекаря</w:t>
      </w:r>
    </w:p>
    <w:p w:rsidR="00A42D93" w:rsidRDefault="00A42D93" w:rsidP="00A42D93"/>
    <w:p w:rsidR="00A42D93" w:rsidRDefault="00A42D93" w:rsidP="008940C2">
      <w:pPr>
        <w:jc w:val="both"/>
      </w:pPr>
      <w:r>
        <w:t>Для регистрации пользователя в электронной корпоративной библиотеке ГК «</w:t>
      </w:r>
      <w:proofErr w:type="spellStart"/>
      <w:r>
        <w:t>Автоимпорт</w:t>
      </w:r>
      <w:proofErr w:type="spellEnd"/>
      <w:r>
        <w:t xml:space="preserve">» необходимо зайти под доменным логином/паролем используя свои учетные данные. Права пользователя назначаются </w:t>
      </w:r>
      <w:r w:rsidR="00136D13">
        <w:t xml:space="preserve">или </w:t>
      </w:r>
      <w:r>
        <w:t>автоматически</w:t>
      </w:r>
      <w:r w:rsidR="00136D13">
        <w:t>, или</w:t>
      </w:r>
      <w:r w:rsidR="00854A0F">
        <w:t xml:space="preserve"> в зависимости от целей использования библиотеки</w:t>
      </w:r>
      <w:r w:rsidR="00136D13">
        <w:t xml:space="preserve"> и назначаются Администратором</w:t>
      </w:r>
      <w:r>
        <w:t>.</w:t>
      </w:r>
    </w:p>
    <w:p w:rsidR="00A0694B" w:rsidRDefault="00A0694B" w:rsidP="008940C2">
      <w:pPr>
        <w:jc w:val="both"/>
      </w:pPr>
      <w:r>
        <w:rPr>
          <w:noProof/>
          <w:lang w:eastAsia="ru-RU"/>
        </w:rPr>
        <w:drawing>
          <wp:inline distT="0" distB="0" distL="0" distR="0" wp14:anchorId="5830D544" wp14:editId="10D3CCDD">
            <wp:extent cx="4238625" cy="2133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008" w:rsidRDefault="00A42D93" w:rsidP="008940C2">
      <w:pPr>
        <w:jc w:val="both"/>
      </w:pPr>
      <w:r>
        <w:t>Для регистрации библиотекаря – необходимо первоначально зайти и зарегистрироваться как обычному пользователю, затем по электронной почте</w:t>
      </w:r>
      <w:r w:rsidR="007D1008">
        <w:t xml:space="preserve"> направить заявку на Администратора электронной корпоративной библиотеки ГК «</w:t>
      </w:r>
      <w:proofErr w:type="spellStart"/>
      <w:r w:rsidR="007D1008">
        <w:t>Автоимпорт</w:t>
      </w:r>
      <w:proofErr w:type="spellEnd"/>
      <w:r w:rsidR="007D1008">
        <w:t xml:space="preserve">» по адресу </w:t>
      </w:r>
      <w:hyperlink r:id="rId10" w:history="1">
        <w:r w:rsidR="007D1008" w:rsidRPr="007D1008">
          <w:rPr>
            <w:rStyle w:val="a6"/>
            <w:lang w:val="en-US"/>
          </w:rPr>
          <w:t>elib</w:t>
        </w:r>
        <w:r w:rsidR="007D1008" w:rsidRPr="007D1008">
          <w:rPr>
            <w:rStyle w:val="a6"/>
          </w:rPr>
          <w:t>_</w:t>
        </w:r>
        <w:r w:rsidR="007D1008" w:rsidRPr="007D1008">
          <w:rPr>
            <w:rStyle w:val="a6"/>
            <w:lang w:val="en-US"/>
          </w:rPr>
          <w:t>admin</w:t>
        </w:r>
        <w:r w:rsidR="007D1008" w:rsidRPr="007D1008">
          <w:rPr>
            <w:rStyle w:val="a6"/>
          </w:rPr>
          <w:t>@</w:t>
        </w:r>
        <w:r w:rsidR="007D1008" w:rsidRPr="007D1008">
          <w:rPr>
            <w:rStyle w:val="a6"/>
            <w:lang w:val="en-US"/>
          </w:rPr>
          <w:t>ai</w:t>
        </w:r>
        <w:r w:rsidR="007D1008" w:rsidRPr="007D1008">
          <w:rPr>
            <w:rStyle w:val="a6"/>
          </w:rPr>
          <w:t>.</w:t>
        </w:r>
        <w:r w:rsidR="007D1008" w:rsidRPr="007D1008">
          <w:rPr>
            <w:rStyle w:val="a6"/>
            <w:lang w:val="en-US"/>
          </w:rPr>
          <w:t>ryazan</w:t>
        </w:r>
        <w:r w:rsidR="007D1008" w:rsidRPr="007D1008">
          <w:rPr>
            <w:rStyle w:val="a6"/>
          </w:rPr>
          <w:t>.</w:t>
        </w:r>
        <w:proofErr w:type="spellStart"/>
        <w:r w:rsidR="007D1008" w:rsidRPr="007D1008">
          <w:rPr>
            <w:rStyle w:val="a6"/>
            <w:lang w:val="en-US"/>
          </w:rPr>
          <w:t>ru</w:t>
        </w:r>
        <w:proofErr w:type="spellEnd"/>
      </w:hyperlink>
      <w:r w:rsidR="007D1008" w:rsidRPr="007D1008">
        <w:t xml:space="preserve"> </w:t>
      </w:r>
      <w:r w:rsidR="007D1008">
        <w:t>с описанием к каким разделам каталога требуется доступ как библиотекаря.</w:t>
      </w:r>
    </w:p>
    <w:p w:rsidR="002173CB" w:rsidRDefault="002173CB" w:rsidP="002173CB">
      <w:pPr>
        <w:pStyle w:val="a4"/>
      </w:pPr>
      <w:r>
        <w:t>Размещение информации</w:t>
      </w:r>
    </w:p>
    <w:p w:rsidR="002173CB" w:rsidRDefault="002173CB" w:rsidP="00EC112E">
      <w:pPr>
        <w:pStyle w:val="a7"/>
      </w:pPr>
      <w:r>
        <w:t>Поддерживаемые форматы</w:t>
      </w:r>
    </w:p>
    <w:p w:rsidR="00EC112E" w:rsidRDefault="00EC112E" w:rsidP="00EC112E">
      <w:r>
        <w:t>В электронной корпоративной библиотеке ГК «</w:t>
      </w:r>
      <w:proofErr w:type="spellStart"/>
      <w:r>
        <w:t>Автоимпорт</w:t>
      </w:r>
      <w:proofErr w:type="spellEnd"/>
      <w:r>
        <w:t xml:space="preserve">» возможно размещение текстовой, </w:t>
      </w:r>
      <w:r w:rsidR="004168C7">
        <w:t xml:space="preserve">графической и </w:t>
      </w:r>
      <w:r>
        <w:t>видео информации.</w:t>
      </w:r>
    </w:p>
    <w:p w:rsidR="00136D13" w:rsidRPr="00136D13" w:rsidRDefault="00136D13" w:rsidP="00EC112E">
      <w:proofErr w:type="spellStart"/>
      <w:r>
        <w:t>Проприетарным</w:t>
      </w:r>
      <w:proofErr w:type="spellEnd"/>
      <w:r>
        <w:t xml:space="preserve"> форматом для библиотеки является формат </w:t>
      </w:r>
      <w:r>
        <w:rPr>
          <w:lang w:val="en-US"/>
        </w:rPr>
        <w:t>PDF</w:t>
      </w:r>
      <w:r w:rsidR="00B22D7E">
        <w:t xml:space="preserve"> и все документы предпочтительно размещать в этом формате или из формата оригинала конвертировать в </w:t>
      </w:r>
      <w:r w:rsidR="00B22D7E">
        <w:rPr>
          <w:lang w:val="en-US"/>
        </w:rPr>
        <w:t>PDF</w:t>
      </w:r>
      <w:r>
        <w:t>.</w:t>
      </w:r>
    </w:p>
    <w:p w:rsidR="004168C7" w:rsidRDefault="004168C7" w:rsidP="004168C7">
      <w:r>
        <w:lastRenderedPageBreak/>
        <w:t>Т</w:t>
      </w:r>
      <w:r w:rsidR="00EC112E">
        <w:t xml:space="preserve">ак же, вместе </w:t>
      </w:r>
      <w:r>
        <w:t xml:space="preserve">со </w:t>
      </w:r>
      <w:r w:rsidR="00EC112E">
        <w:t>скан</w:t>
      </w:r>
      <w:r>
        <w:t>ом документа</w:t>
      </w:r>
      <w:r w:rsidR="00EC112E">
        <w:t xml:space="preserve"> оригинала </w:t>
      </w:r>
      <w:r>
        <w:t>(например</w:t>
      </w:r>
      <w:r w:rsidR="008940C2">
        <w:t xml:space="preserve"> -</w:t>
      </w:r>
      <w:r>
        <w:t xml:space="preserve"> скан подписанного приказа) возможно размещение </w:t>
      </w:r>
      <w:r w:rsidR="00EC112E">
        <w:t>документ</w:t>
      </w:r>
      <w:r>
        <w:t>а в формате источника</w:t>
      </w:r>
      <w:r w:rsidR="00564156">
        <w:t xml:space="preserve">: </w:t>
      </w:r>
      <w:r w:rsidR="00564156">
        <w:rPr>
          <w:lang w:val="en-US"/>
        </w:rPr>
        <w:t>rtf</w:t>
      </w:r>
      <w:r w:rsidR="00564156" w:rsidRPr="00DC4F2F">
        <w:t xml:space="preserve">, </w:t>
      </w:r>
      <w:proofErr w:type="spellStart"/>
      <w:r w:rsidR="00564156">
        <w:t>doc</w:t>
      </w:r>
      <w:proofErr w:type="spellEnd"/>
      <w:r w:rsidR="00564156">
        <w:t xml:space="preserve">, </w:t>
      </w:r>
      <w:proofErr w:type="spellStart"/>
      <w:r w:rsidR="00564156">
        <w:t>docx</w:t>
      </w:r>
      <w:proofErr w:type="spellEnd"/>
      <w:r w:rsidR="00564156">
        <w:t xml:space="preserve">, </w:t>
      </w:r>
      <w:proofErr w:type="spellStart"/>
      <w:r w:rsidR="00564156">
        <w:rPr>
          <w:lang w:val="en-US"/>
        </w:rPr>
        <w:t>xls</w:t>
      </w:r>
      <w:proofErr w:type="spellEnd"/>
      <w:r w:rsidR="00564156" w:rsidRPr="00DC4F2F">
        <w:t xml:space="preserve">, </w:t>
      </w:r>
      <w:proofErr w:type="spellStart"/>
      <w:r w:rsidR="00564156">
        <w:rPr>
          <w:lang w:val="en-US"/>
        </w:rPr>
        <w:t>xlsx</w:t>
      </w:r>
      <w:proofErr w:type="spellEnd"/>
      <w:r w:rsidR="00564156" w:rsidRPr="00DC4F2F">
        <w:t xml:space="preserve">, </w:t>
      </w:r>
      <w:proofErr w:type="spellStart"/>
      <w:r w:rsidR="00564156">
        <w:rPr>
          <w:lang w:val="en-US"/>
        </w:rPr>
        <w:t>ppt</w:t>
      </w:r>
      <w:proofErr w:type="spellEnd"/>
      <w:r w:rsidR="00564156" w:rsidRPr="00DC4F2F">
        <w:t xml:space="preserve">, </w:t>
      </w:r>
      <w:proofErr w:type="spellStart"/>
      <w:r w:rsidR="00564156">
        <w:rPr>
          <w:lang w:val="en-US"/>
        </w:rPr>
        <w:t>pptx</w:t>
      </w:r>
      <w:proofErr w:type="spellEnd"/>
      <w:r w:rsidR="00564156" w:rsidRPr="00DC4F2F">
        <w:t xml:space="preserve">, </w:t>
      </w:r>
      <w:proofErr w:type="spellStart"/>
      <w:r w:rsidR="00564156">
        <w:rPr>
          <w:lang w:val="en-US"/>
        </w:rPr>
        <w:t>odf</w:t>
      </w:r>
      <w:proofErr w:type="spellEnd"/>
      <w:r w:rsidR="00564156" w:rsidRPr="00DC4F2F">
        <w:t xml:space="preserve">, </w:t>
      </w:r>
      <w:proofErr w:type="spellStart"/>
      <w:r w:rsidR="00564156">
        <w:rPr>
          <w:lang w:val="en-US"/>
        </w:rPr>
        <w:t>xdf</w:t>
      </w:r>
      <w:proofErr w:type="spellEnd"/>
      <w:r w:rsidR="00564156" w:rsidRPr="00DC4F2F">
        <w:t xml:space="preserve"> (</w:t>
      </w:r>
      <w:r w:rsidR="00564156">
        <w:t>общеупотребимые офисные форматы файлов</w:t>
      </w:r>
      <w:r w:rsidR="00564156" w:rsidRPr="00DC4F2F">
        <w:t>)</w:t>
      </w:r>
      <w:r>
        <w:t>, для того чтобы можно было использовать его в дальнейшей работе, внести изменения и т.п.</w:t>
      </w:r>
    </w:p>
    <w:p w:rsidR="004168C7" w:rsidRPr="00136D13" w:rsidRDefault="004168C7" w:rsidP="004168C7">
      <w:r>
        <w:t>Форматы документов для размещения графической информации:</w:t>
      </w:r>
      <w:r w:rsidR="00136D13">
        <w:t xml:space="preserve"> </w:t>
      </w:r>
      <w:r w:rsidR="00DC4F2F">
        <w:rPr>
          <w:lang w:val="en-US"/>
        </w:rPr>
        <w:t>j</w:t>
      </w:r>
      <w:r w:rsidR="00136D13">
        <w:rPr>
          <w:lang w:val="en-US"/>
        </w:rPr>
        <w:t>peg</w:t>
      </w:r>
      <w:r w:rsidR="00136D13">
        <w:t xml:space="preserve">, </w:t>
      </w:r>
      <w:proofErr w:type="spellStart"/>
      <w:r w:rsidR="00DC4F2F">
        <w:rPr>
          <w:lang w:val="en-US"/>
        </w:rPr>
        <w:t>p</w:t>
      </w:r>
      <w:r w:rsidR="00136D13">
        <w:rPr>
          <w:lang w:val="en-US"/>
        </w:rPr>
        <w:t>ng</w:t>
      </w:r>
      <w:proofErr w:type="spellEnd"/>
      <w:r w:rsidR="00136D13" w:rsidRPr="00136D13">
        <w:t xml:space="preserve">, </w:t>
      </w:r>
      <w:r w:rsidR="00DC4F2F">
        <w:rPr>
          <w:lang w:val="en-US"/>
        </w:rPr>
        <w:t>t</w:t>
      </w:r>
      <w:r w:rsidR="00136D13">
        <w:rPr>
          <w:lang w:val="en-US"/>
        </w:rPr>
        <w:t>iff</w:t>
      </w:r>
      <w:r w:rsidR="00136D13">
        <w:t>.</w:t>
      </w:r>
    </w:p>
    <w:p w:rsidR="004168C7" w:rsidRPr="00136D13" w:rsidRDefault="004168C7" w:rsidP="004168C7">
      <w:r>
        <w:t>Форматы документов для размещения видео информации:</w:t>
      </w:r>
      <w:r w:rsidR="00136D13" w:rsidRPr="00136D13">
        <w:t xml:space="preserve"> </w:t>
      </w:r>
      <w:proofErr w:type="spellStart"/>
      <w:r w:rsidR="00136D13">
        <w:rPr>
          <w:lang w:val="en-US"/>
        </w:rPr>
        <w:t>mp</w:t>
      </w:r>
      <w:proofErr w:type="spellEnd"/>
      <w:r w:rsidR="00136D13" w:rsidRPr="00136D13">
        <w:t xml:space="preserve">4 </w:t>
      </w:r>
      <w:r w:rsidR="00136D13">
        <w:t>формата</w:t>
      </w:r>
      <w:r w:rsidR="00136D13" w:rsidRPr="00136D13">
        <w:t xml:space="preserve"> </w:t>
      </w:r>
      <w:r w:rsidR="00136D13">
        <w:rPr>
          <w:lang w:val="en-US"/>
        </w:rPr>
        <w:t>HD</w:t>
      </w:r>
      <w:r w:rsidR="00136D13" w:rsidRPr="00136D13">
        <w:t xml:space="preserve"> </w:t>
      </w:r>
      <w:r w:rsidR="00136D13">
        <w:t>или</w:t>
      </w:r>
      <w:r w:rsidR="00136D13" w:rsidRPr="00136D13">
        <w:t xml:space="preserve"> </w:t>
      </w:r>
      <w:r w:rsidR="00136D13">
        <w:rPr>
          <w:lang w:val="en-US"/>
        </w:rPr>
        <w:t>Full</w:t>
      </w:r>
      <w:r w:rsidR="00136D13" w:rsidRPr="00136D13">
        <w:t xml:space="preserve"> </w:t>
      </w:r>
      <w:r w:rsidR="00136D13">
        <w:rPr>
          <w:lang w:val="en-US"/>
        </w:rPr>
        <w:t>HD</w:t>
      </w:r>
    </w:p>
    <w:p w:rsidR="00EC112E" w:rsidRDefault="00DC4F2F" w:rsidP="00DC4F2F">
      <w:pPr>
        <w:pStyle w:val="a7"/>
      </w:pPr>
      <w:r>
        <w:t>Публикация документов в библиотеке</w:t>
      </w:r>
    </w:p>
    <w:p w:rsidR="00DC4F2F" w:rsidRDefault="000B39F2" w:rsidP="00EC112E">
      <w:r>
        <w:t>Для публикации документов в библиотеке – пользователю необходимо обладать правами библиотекаря.</w:t>
      </w:r>
    </w:p>
    <w:p w:rsidR="000B39F2" w:rsidRDefault="000B39F2" w:rsidP="00EC112E">
      <w:r>
        <w:t>Необходимо войти под своим доменным логином и паролем.</w:t>
      </w:r>
    </w:p>
    <w:p w:rsidR="000B39F2" w:rsidRDefault="000B39F2" w:rsidP="00EC112E">
      <w:r>
        <w:t>При наличии прав библиотекаря, становится доступным дополнительное меню для управления документами, которое располагается сверху основного каталога библиотеки и кнопка добавления документов.</w:t>
      </w:r>
    </w:p>
    <w:p w:rsidR="000B39F2" w:rsidRDefault="000B39F2" w:rsidP="00EC112E">
      <w:r>
        <w:rPr>
          <w:noProof/>
          <w:lang w:eastAsia="ru-RU"/>
        </w:rPr>
        <w:drawing>
          <wp:inline distT="0" distB="0" distL="0" distR="0" wp14:anchorId="4E20E457" wp14:editId="6CA14FE2">
            <wp:extent cx="5940425" cy="17799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F2F" w:rsidRDefault="000B39F2" w:rsidP="000B39F2">
      <w:r>
        <w:t>При выборе пункта меню «Добавить» или нажатии кнопки «+ ДОБАВИТЬ» открывается панель добавления документов</w:t>
      </w:r>
      <w:r w:rsidR="00CF0698">
        <w:t xml:space="preserve"> и папок каталога библиотеки</w:t>
      </w:r>
      <w:r>
        <w:t>:</w:t>
      </w:r>
    </w:p>
    <w:p w:rsidR="000B39F2" w:rsidRDefault="000B39F2" w:rsidP="000B39F2">
      <w:r>
        <w:rPr>
          <w:noProof/>
          <w:lang w:eastAsia="ru-RU"/>
        </w:rPr>
        <w:drawing>
          <wp:inline distT="0" distB="0" distL="0" distR="0" wp14:anchorId="0BA9E729" wp14:editId="1AB0343D">
            <wp:extent cx="5940425" cy="33534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1C3" w:rsidRDefault="00C461C3" w:rsidP="000B39F2"/>
    <w:p w:rsidR="00C461C3" w:rsidRDefault="00C461C3" w:rsidP="00C461C3">
      <w:pPr>
        <w:pStyle w:val="a7"/>
      </w:pPr>
      <w:r>
        <w:lastRenderedPageBreak/>
        <w:t>Создание папки в каталоге библиотеки</w:t>
      </w:r>
    </w:p>
    <w:p w:rsidR="000B39F2" w:rsidRDefault="00CF0698" w:rsidP="000B39F2">
      <w:r>
        <w:t>Библиотекарь может создать требуемую папку каталога библиотеки для структурируемого размещения информации в библиотеке и размещать документы в ней.</w:t>
      </w:r>
    </w:p>
    <w:p w:rsidR="00CF0698" w:rsidRDefault="00CF0698" w:rsidP="000B39F2">
      <w:r>
        <w:rPr>
          <w:noProof/>
          <w:lang w:eastAsia="ru-RU"/>
        </w:rPr>
        <w:drawing>
          <wp:inline distT="0" distB="0" distL="0" distR="0" wp14:anchorId="124DE28D" wp14:editId="2FB7B6C2">
            <wp:extent cx="5940425" cy="42545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698" w:rsidRDefault="00CF0698" w:rsidP="00CF0698">
      <w:r>
        <w:t>Для создания папки, необходимо указать:</w:t>
      </w:r>
    </w:p>
    <w:p w:rsidR="00CF0698" w:rsidRDefault="00CF0698" w:rsidP="00CF0698">
      <w:pPr>
        <w:pStyle w:val="a3"/>
        <w:numPr>
          <w:ilvl w:val="0"/>
          <w:numId w:val="4"/>
        </w:numPr>
      </w:pPr>
      <w:r>
        <w:t>в поле «Папка тематического каталога» название создаваемой папки,</w:t>
      </w:r>
    </w:p>
    <w:p w:rsidR="00C461C3" w:rsidRDefault="00CF0698" w:rsidP="00C461C3">
      <w:pPr>
        <w:pStyle w:val="a3"/>
        <w:numPr>
          <w:ilvl w:val="0"/>
          <w:numId w:val="4"/>
        </w:numPr>
      </w:pPr>
      <w:r>
        <w:t>в поле «Родительский каталог» указать название каталога библиотеки, где вы хотите разместить требуемую папку</w:t>
      </w:r>
      <w:r w:rsidR="00C461C3">
        <w:t>.</w:t>
      </w:r>
    </w:p>
    <w:p w:rsidR="00CF0698" w:rsidRDefault="00C461C3" w:rsidP="00C27D0C">
      <w:r>
        <w:t>В случае, если вы выбираете значение по умолчанию – родительский каталог – «</w:t>
      </w:r>
      <w:r w:rsidRPr="00C461C3">
        <w:t>Каталог [nid:1]</w:t>
      </w:r>
      <w:r>
        <w:t>»</w:t>
      </w:r>
      <w:r w:rsidRPr="00C461C3">
        <w:t xml:space="preserve"> </w:t>
      </w:r>
      <w:r>
        <w:t>- вы создаете папку первого уровня в каталоге, если вы хотите разместить папку в уже существующей структуре папок библиотеки - вы начинаете вводить название требуемого каталога, библиотека предлагает варианты из уже имеющихся.</w:t>
      </w:r>
    </w:p>
    <w:p w:rsidR="00C461C3" w:rsidRDefault="00C461C3" w:rsidP="00C27D0C">
      <w:r>
        <w:t>Расширенные настройки при создании папки будут рассмотрены дополнительно позже по тексту документа.</w:t>
      </w:r>
    </w:p>
    <w:p w:rsidR="00C461C3" w:rsidRDefault="00C461C3" w:rsidP="00C27D0C">
      <w:r>
        <w:t>При нажатии кнопки «</w:t>
      </w:r>
      <w:proofErr w:type="spellStart"/>
      <w:r>
        <w:t>Предпросмотр</w:t>
      </w:r>
      <w:proofErr w:type="spellEnd"/>
      <w:r>
        <w:t>» - вы можете видеть краткую представление в иерархии библиотеки.</w:t>
      </w:r>
    </w:p>
    <w:p w:rsidR="00C461C3" w:rsidRDefault="00C461C3" w:rsidP="00C27D0C">
      <w:r>
        <w:t>При нажатии кнопки «Сохранить» - вы создаете требуемый каталог.</w:t>
      </w:r>
    </w:p>
    <w:p w:rsidR="00C461C3" w:rsidRPr="00C27D0C" w:rsidRDefault="00C27D0C" w:rsidP="00C27D0C">
      <w:pPr>
        <w:pStyle w:val="a7"/>
      </w:pPr>
      <w:r>
        <w:t>Публикация</w:t>
      </w:r>
      <w:r w:rsidR="00C461C3">
        <w:t xml:space="preserve"> документа </w:t>
      </w:r>
      <w:r w:rsidR="00C461C3">
        <w:rPr>
          <w:lang w:val="en-US"/>
        </w:rPr>
        <w:t>PDF</w:t>
      </w:r>
    </w:p>
    <w:p w:rsidR="00C461C3" w:rsidRDefault="00C27D0C" w:rsidP="00C27D0C">
      <w:r>
        <w:t xml:space="preserve">Для публикации документа </w:t>
      </w:r>
      <w:r>
        <w:rPr>
          <w:lang w:val="en-US"/>
        </w:rPr>
        <w:t>PDF</w:t>
      </w:r>
      <w:r w:rsidRPr="00C27D0C">
        <w:t xml:space="preserve"> </w:t>
      </w:r>
      <w:r>
        <w:t>в библиотеке, необходимо на панели создания нового контента нажать кнопку «</w:t>
      </w:r>
      <w:r>
        <w:rPr>
          <w:lang w:val="en-US"/>
        </w:rPr>
        <w:t>PDF</w:t>
      </w:r>
      <w:r w:rsidRPr="00C27D0C">
        <w:t xml:space="preserve"> </w:t>
      </w:r>
      <w:r>
        <w:t xml:space="preserve">Книга в формате </w:t>
      </w:r>
      <w:r>
        <w:rPr>
          <w:lang w:val="en-US"/>
        </w:rPr>
        <w:t>PDF</w:t>
      </w:r>
      <w:r>
        <w:t>».</w:t>
      </w:r>
    </w:p>
    <w:p w:rsidR="00C27D0C" w:rsidRDefault="00C27D0C" w:rsidP="00C27D0C">
      <w:r>
        <w:t>Откроется новое окно создания новой книги.</w:t>
      </w:r>
    </w:p>
    <w:p w:rsidR="00C27D0C" w:rsidRDefault="00C27D0C" w:rsidP="00C27D0C">
      <w:r>
        <w:rPr>
          <w:noProof/>
          <w:lang w:eastAsia="ru-RU"/>
        </w:rPr>
        <w:lastRenderedPageBreak/>
        <w:drawing>
          <wp:inline distT="0" distB="0" distL="0" distR="0" wp14:anchorId="1FA63AD6" wp14:editId="2D613A42">
            <wp:extent cx="5940425" cy="30778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D0C" w:rsidRDefault="00C27D0C" w:rsidP="00C27D0C">
      <w:r>
        <w:t xml:space="preserve">Обязательные действия для публикации книги в формате </w:t>
      </w:r>
      <w:r>
        <w:rPr>
          <w:lang w:val="en-US"/>
        </w:rPr>
        <w:t>PDF</w:t>
      </w:r>
      <w:r>
        <w:t>:</w:t>
      </w:r>
    </w:p>
    <w:p w:rsidR="00C27D0C" w:rsidRDefault="00C27D0C" w:rsidP="00EF4C7D">
      <w:pPr>
        <w:pStyle w:val="a3"/>
        <w:numPr>
          <w:ilvl w:val="0"/>
          <w:numId w:val="5"/>
        </w:numPr>
      </w:pPr>
      <w:r>
        <w:t>В поле «</w:t>
      </w:r>
      <w:r w:rsidRPr="00C27D0C">
        <w:rPr>
          <w:lang w:val="en-US"/>
        </w:rPr>
        <w:t>Title</w:t>
      </w:r>
      <w:r>
        <w:t>» необходимо ввести название публикуемого материала.</w:t>
      </w:r>
    </w:p>
    <w:p w:rsidR="00C27D0C" w:rsidRDefault="00C27D0C" w:rsidP="00EF4C7D">
      <w:pPr>
        <w:pStyle w:val="a3"/>
        <w:numPr>
          <w:ilvl w:val="0"/>
          <w:numId w:val="5"/>
        </w:numPr>
      </w:pPr>
      <w:r>
        <w:t>Нажав кнопку «Выберите файл» - вы загружаете публикуемый материал.</w:t>
      </w:r>
    </w:p>
    <w:p w:rsidR="00C27D0C" w:rsidRDefault="00C27D0C" w:rsidP="00EF4C7D">
      <w:pPr>
        <w:pStyle w:val="a3"/>
        <w:numPr>
          <w:ilvl w:val="0"/>
          <w:numId w:val="5"/>
        </w:numPr>
      </w:pPr>
      <w:r>
        <w:t>В поле «родительский каталог» - вы начинаете вводить название требуемого каталога, библиотека предлагает варианты из уже имеющихся.</w:t>
      </w:r>
    </w:p>
    <w:p w:rsidR="00C27D0C" w:rsidRDefault="00C27D0C" w:rsidP="00C27D0C">
      <w:r>
        <w:t>Вы можете так же загрузить обложку для публикуемого материала – картинку, которая будет отображаться в каталоге.</w:t>
      </w:r>
    </w:p>
    <w:p w:rsidR="00C27D0C" w:rsidRDefault="00C27D0C" w:rsidP="00C27D0C">
      <w:r>
        <w:rPr>
          <w:noProof/>
          <w:lang w:eastAsia="ru-RU"/>
        </w:rPr>
        <w:drawing>
          <wp:inline distT="0" distB="0" distL="0" distR="0" wp14:anchorId="2DAD50FB" wp14:editId="22A24EFA">
            <wp:extent cx="5940425" cy="7943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D0C" w:rsidRDefault="00C27D0C" w:rsidP="00C27D0C">
      <w:r>
        <w:t xml:space="preserve">Дополнительные параметры </w:t>
      </w:r>
      <w:r w:rsidR="00ED5875">
        <w:t xml:space="preserve">– от использования классификатора, до библиографического описания - </w:t>
      </w:r>
      <w:r>
        <w:t>являются не обязательными на данный момент</w:t>
      </w:r>
      <w:r w:rsidR="00ED5875">
        <w:t>, в дальнейшем, при необходимости, информация об использовании данных параметров будет обновлена</w:t>
      </w:r>
      <w:r>
        <w:t>.</w:t>
      </w:r>
    </w:p>
    <w:p w:rsidR="00ED5875" w:rsidRDefault="00ED5875" w:rsidP="00C27D0C">
      <w:r>
        <w:rPr>
          <w:noProof/>
          <w:lang w:eastAsia="ru-RU"/>
        </w:rPr>
        <w:lastRenderedPageBreak/>
        <w:drawing>
          <wp:inline distT="0" distB="0" distL="0" distR="0" wp14:anchorId="2A99E4AC" wp14:editId="7A1F046D">
            <wp:extent cx="5940425" cy="327088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875" w:rsidRDefault="00ED5875" w:rsidP="00C27D0C">
      <w:r>
        <w:t>Далее вы можете прикрепить исходник документа в формате исходного материала для последующего его использования</w:t>
      </w:r>
      <w:r w:rsidR="006D2A82">
        <w:t xml:space="preserve"> </w:t>
      </w:r>
      <w:r w:rsidR="006D2A82">
        <w:t xml:space="preserve">в формате источника: </w:t>
      </w:r>
      <w:r w:rsidR="006D2A82">
        <w:rPr>
          <w:lang w:val="en-US"/>
        </w:rPr>
        <w:t>rtf</w:t>
      </w:r>
      <w:r w:rsidR="006D2A82" w:rsidRPr="00DC4F2F">
        <w:t xml:space="preserve">, </w:t>
      </w:r>
      <w:proofErr w:type="spellStart"/>
      <w:r w:rsidR="006D2A82">
        <w:t>doc</w:t>
      </w:r>
      <w:proofErr w:type="spellEnd"/>
      <w:r w:rsidR="006D2A82">
        <w:t xml:space="preserve">, </w:t>
      </w:r>
      <w:proofErr w:type="spellStart"/>
      <w:r w:rsidR="006D2A82">
        <w:t>docx</w:t>
      </w:r>
      <w:proofErr w:type="spellEnd"/>
      <w:r w:rsidR="006D2A82">
        <w:t xml:space="preserve">, </w:t>
      </w:r>
      <w:proofErr w:type="spellStart"/>
      <w:r w:rsidR="006D2A82">
        <w:rPr>
          <w:lang w:val="en-US"/>
        </w:rPr>
        <w:t>xls</w:t>
      </w:r>
      <w:proofErr w:type="spellEnd"/>
      <w:r w:rsidR="006D2A82" w:rsidRPr="00DC4F2F">
        <w:t xml:space="preserve">, </w:t>
      </w:r>
      <w:proofErr w:type="spellStart"/>
      <w:r w:rsidR="006D2A82">
        <w:rPr>
          <w:lang w:val="en-US"/>
        </w:rPr>
        <w:t>xlsx</w:t>
      </w:r>
      <w:proofErr w:type="spellEnd"/>
      <w:r w:rsidR="006D2A82" w:rsidRPr="00DC4F2F">
        <w:t xml:space="preserve">, </w:t>
      </w:r>
      <w:proofErr w:type="spellStart"/>
      <w:r w:rsidR="006D2A82">
        <w:rPr>
          <w:lang w:val="en-US"/>
        </w:rPr>
        <w:t>ppt</w:t>
      </w:r>
      <w:proofErr w:type="spellEnd"/>
      <w:r w:rsidR="006D2A82" w:rsidRPr="00DC4F2F">
        <w:t xml:space="preserve">, </w:t>
      </w:r>
      <w:proofErr w:type="spellStart"/>
      <w:r w:rsidR="006D2A82">
        <w:rPr>
          <w:lang w:val="en-US"/>
        </w:rPr>
        <w:t>pptx</w:t>
      </w:r>
      <w:proofErr w:type="spellEnd"/>
      <w:r w:rsidR="006D2A82" w:rsidRPr="00DC4F2F">
        <w:t xml:space="preserve">, </w:t>
      </w:r>
      <w:proofErr w:type="spellStart"/>
      <w:r w:rsidR="006D2A82">
        <w:rPr>
          <w:lang w:val="en-US"/>
        </w:rPr>
        <w:t>odf</w:t>
      </w:r>
      <w:proofErr w:type="spellEnd"/>
      <w:r w:rsidR="006D2A82" w:rsidRPr="00DC4F2F">
        <w:t xml:space="preserve">, </w:t>
      </w:r>
      <w:proofErr w:type="spellStart"/>
      <w:r w:rsidR="006D2A82">
        <w:rPr>
          <w:lang w:val="en-US"/>
        </w:rPr>
        <w:t>xdf</w:t>
      </w:r>
      <w:proofErr w:type="spellEnd"/>
      <w:r w:rsidR="006D2A82" w:rsidRPr="00DC4F2F">
        <w:t xml:space="preserve"> (</w:t>
      </w:r>
      <w:r w:rsidR="006D2A82">
        <w:t>общеупотребимые офисные форматы файлов</w:t>
      </w:r>
      <w:r w:rsidR="006D2A82" w:rsidRPr="00DC4F2F">
        <w:t>)</w:t>
      </w:r>
      <w:r w:rsidR="006D2A82">
        <w:t>, для того чтобы можно было использовать его в дальнейшей работе, внести изменения и т.п.</w:t>
      </w:r>
      <w:bookmarkStart w:id="0" w:name="_GoBack"/>
      <w:bookmarkEnd w:id="0"/>
    </w:p>
    <w:p w:rsidR="00ED5875" w:rsidRDefault="00ED5875" w:rsidP="00ED5875">
      <w:r>
        <w:t>Опция по управлению доступом на данный момент не обязательна, в дальнейшем, при необходимости, информация об использовании данных параметров будет обновлена.</w:t>
      </w:r>
    </w:p>
    <w:p w:rsidR="00ED5875" w:rsidRDefault="00ED5875" w:rsidP="00C27D0C">
      <w:r>
        <w:t>Далее вы можете выбрать и указать необходимые опции:</w:t>
      </w:r>
    </w:p>
    <w:p w:rsidR="00ED5875" w:rsidRDefault="00446AF1" w:rsidP="00446AF1">
      <w:pPr>
        <w:pStyle w:val="a3"/>
        <w:numPr>
          <w:ilvl w:val="0"/>
          <w:numId w:val="6"/>
        </w:numPr>
      </w:pPr>
      <w:r>
        <w:t>«</w:t>
      </w:r>
      <w:r w:rsidR="00ED5875">
        <w:t>Настройки меню</w:t>
      </w:r>
      <w:r>
        <w:t>»</w:t>
      </w:r>
      <w:r w:rsidR="00ED5875">
        <w:t xml:space="preserve"> – опция по возможности перехода к документу через основное меню (указать ссылку, описание документа, в каком</w:t>
      </w:r>
      <w:r>
        <w:t xml:space="preserve"> меню, указать вес – порядок отображения/сортировки</w:t>
      </w:r>
      <w:r w:rsidR="00ED5875">
        <w:t>)</w:t>
      </w:r>
    </w:p>
    <w:p w:rsidR="00ED5875" w:rsidRDefault="00ED5875" w:rsidP="00C27D0C">
      <w:r>
        <w:rPr>
          <w:noProof/>
          <w:lang w:eastAsia="ru-RU"/>
        </w:rPr>
        <w:drawing>
          <wp:inline distT="0" distB="0" distL="0" distR="0" wp14:anchorId="36450E72" wp14:editId="6997FFFD">
            <wp:extent cx="5940425" cy="16668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AF1" w:rsidRDefault="00446AF1" w:rsidP="00446AF1">
      <w:pPr>
        <w:pStyle w:val="a3"/>
        <w:numPr>
          <w:ilvl w:val="0"/>
          <w:numId w:val="6"/>
        </w:numPr>
      </w:pPr>
      <w:r>
        <w:t>«Настройки публикации» - выбор опции размещения документа (обязательно должно быть выбрано опубликовать)</w:t>
      </w:r>
    </w:p>
    <w:p w:rsidR="00C27D0C" w:rsidRDefault="00446AF1" w:rsidP="00446AF1">
      <w:r>
        <w:t xml:space="preserve">При нажатии на кнопку </w:t>
      </w:r>
      <w:r w:rsidR="00ED5875">
        <w:t xml:space="preserve">«Сохранить» - </w:t>
      </w:r>
      <w:r>
        <w:t xml:space="preserve">вы </w:t>
      </w:r>
      <w:r w:rsidR="00ED5875">
        <w:t>публик</w:t>
      </w:r>
      <w:r>
        <w:t xml:space="preserve">уете материал </w:t>
      </w:r>
      <w:r>
        <w:rPr>
          <w:lang w:val="en-US"/>
        </w:rPr>
        <w:t>PDF</w:t>
      </w:r>
      <w:r w:rsidRPr="00446AF1">
        <w:t xml:space="preserve"> </w:t>
      </w:r>
      <w:r>
        <w:t>в библиотеке</w:t>
      </w:r>
      <w:r w:rsidR="00ED5875">
        <w:t>.</w:t>
      </w:r>
    </w:p>
    <w:p w:rsidR="00446AF1" w:rsidRDefault="00446AF1" w:rsidP="00446AF1">
      <w:r>
        <w:t>Публикация всех остальных форматов документов, изображений/фото, видео материалов, происходят подобным образом.</w:t>
      </w:r>
    </w:p>
    <w:p w:rsidR="00446AF1" w:rsidRDefault="00446AF1" w:rsidP="00446AF1">
      <w:r>
        <w:t>Исключение составляет публикация фото «пакетом» - можно в одном материале опубликовать несколько фото</w:t>
      </w:r>
      <w:r w:rsidR="005D616C">
        <w:t xml:space="preserve"> и публикация видео ссылкой с публичного ресурса, как например </w:t>
      </w:r>
      <w:r w:rsidR="005D616C">
        <w:rPr>
          <w:lang w:val="en-US"/>
        </w:rPr>
        <w:t>YouTube</w:t>
      </w:r>
      <w:r>
        <w:t>.</w:t>
      </w:r>
    </w:p>
    <w:p w:rsidR="00BF50D1" w:rsidRDefault="00BD6F9F" w:rsidP="00446AF1">
      <w:r>
        <w:lastRenderedPageBreak/>
        <w:t>Для публикации видео в библиотеке, необходимо из панели публикации выбрать пункт «Интерактивный контент».</w:t>
      </w:r>
    </w:p>
    <w:p w:rsidR="00BD6F9F" w:rsidRDefault="00BD6F9F" w:rsidP="00446AF1">
      <w:r>
        <w:rPr>
          <w:noProof/>
          <w:lang w:eastAsia="ru-RU"/>
        </w:rPr>
        <w:drawing>
          <wp:inline distT="0" distB="0" distL="0" distR="0" wp14:anchorId="5BF0E7C1" wp14:editId="41D9BCF0">
            <wp:extent cx="5940425" cy="30829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9F" w:rsidRDefault="00BD6F9F" w:rsidP="00446AF1">
      <w:r>
        <w:t>Далее – как и при публикации других документов выбирается родительский каталог.</w:t>
      </w:r>
    </w:p>
    <w:p w:rsidR="00BD6F9F" w:rsidRDefault="00BD6F9F" w:rsidP="00446AF1">
      <w:r>
        <w:rPr>
          <w:noProof/>
          <w:lang w:eastAsia="ru-RU"/>
        </w:rPr>
        <w:drawing>
          <wp:inline distT="0" distB="0" distL="0" distR="0" wp14:anchorId="18A8DEBB" wp14:editId="7F4C4BA7">
            <wp:extent cx="5940425" cy="344170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9F" w:rsidRDefault="00BD6F9F" w:rsidP="00446AF1">
      <w:r>
        <w:t>После этого в поле «Тип материала» необходимо выбрать пункт «</w:t>
      </w:r>
      <w:r>
        <w:rPr>
          <w:lang w:val="en-US"/>
        </w:rPr>
        <w:t>Interactive</w:t>
      </w:r>
      <w:r w:rsidRPr="00BD6F9F">
        <w:t xml:space="preserve"> </w:t>
      </w:r>
      <w:r>
        <w:rPr>
          <w:lang w:val="en-US"/>
        </w:rPr>
        <w:t>Video</w:t>
      </w:r>
      <w:r>
        <w:t>»</w:t>
      </w:r>
      <w:r w:rsidRPr="00BD6F9F">
        <w:t xml:space="preserve"> - </w:t>
      </w:r>
      <w:r>
        <w:t>возможность загрузки видео из файла или по ссылке из облачных публичных источников.</w:t>
      </w:r>
    </w:p>
    <w:p w:rsidR="00BD6F9F" w:rsidRDefault="00BD6F9F" w:rsidP="00446AF1">
      <w:r>
        <w:rPr>
          <w:noProof/>
          <w:lang w:eastAsia="ru-RU"/>
        </w:rPr>
        <w:lastRenderedPageBreak/>
        <w:drawing>
          <wp:inline distT="0" distB="0" distL="0" distR="0" wp14:anchorId="05E0CC6D" wp14:editId="6BE3D85C">
            <wp:extent cx="5940425" cy="492442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9F" w:rsidRDefault="00BD6F9F" w:rsidP="00446AF1">
      <w:r>
        <w:t>Далее в поле «Заголовок» необходимо указать название публикуемого видео и для загрузки видеоролика нажать кнопку «+».</w:t>
      </w:r>
    </w:p>
    <w:p w:rsidR="00BD6F9F" w:rsidRDefault="00BD6F9F" w:rsidP="00446AF1">
      <w:r>
        <w:t>Появится меню загрузки файла или вставки ссылки на облачный источник.</w:t>
      </w:r>
    </w:p>
    <w:p w:rsidR="00BD6F9F" w:rsidRPr="00BD6F9F" w:rsidRDefault="00BD6F9F" w:rsidP="00446AF1">
      <w:r>
        <w:t xml:space="preserve">Выбираем «Загрузить видеофайл», открывается стандартное диалоговое окно </w:t>
      </w:r>
      <w:r>
        <w:rPr>
          <w:lang w:val="en-US"/>
        </w:rPr>
        <w:t>Windows</w:t>
      </w:r>
      <w:r w:rsidRPr="00BD6F9F">
        <w:t xml:space="preserve"> </w:t>
      </w:r>
      <w:r>
        <w:t>в котором выбирается нужный файл.</w:t>
      </w:r>
    </w:p>
    <w:p w:rsidR="00BD6F9F" w:rsidRDefault="00BD6F9F" w:rsidP="00446AF1">
      <w:r>
        <w:rPr>
          <w:noProof/>
          <w:lang w:eastAsia="ru-RU"/>
        </w:rPr>
        <w:lastRenderedPageBreak/>
        <w:drawing>
          <wp:inline distT="0" distB="0" distL="0" distR="0" wp14:anchorId="15800C68" wp14:editId="2498ABC1">
            <wp:extent cx="5940425" cy="34556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DE1" w:rsidRDefault="00BD6F9F" w:rsidP="00446AF1">
      <w:r>
        <w:t>Определенное время файл загружается в библиотеку, зависит от размера файла и т.п</w:t>
      </w:r>
      <w:r w:rsidR="00C25DE1">
        <w:t>.</w:t>
      </w:r>
    </w:p>
    <w:p w:rsidR="00BD6F9F" w:rsidRDefault="00BD6F9F" w:rsidP="00446AF1">
      <w:r>
        <w:rPr>
          <w:noProof/>
          <w:lang w:eastAsia="ru-RU"/>
        </w:rPr>
        <w:drawing>
          <wp:inline distT="0" distB="0" distL="0" distR="0" wp14:anchorId="18302A31" wp14:editId="5102C16A">
            <wp:extent cx="5940425" cy="267525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DE1" w:rsidRDefault="00C25DE1" w:rsidP="00C25DE1">
      <w:r>
        <w:t>После загрузки файла открывается окно, в котором необходимо дополнительно поставить параметры загружаемого видеофайла.</w:t>
      </w:r>
    </w:p>
    <w:p w:rsidR="00C25DE1" w:rsidRDefault="00C25DE1" w:rsidP="00C25DE1">
      <w:r>
        <w:rPr>
          <w:noProof/>
          <w:lang w:eastAsia="ru-RU"/>
        </w:rPr>
        <w:lastRenderedPageBreak/>
        <w:drawing>
          <wp:inline distT="0" distB="0" distL="0" distR="0" wp14:anchorId="390B66FB" wp14:editId="502DF075">
            <wp:extent cx="5940425" cy="29616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9F" w:rsidRDefault="00C25DE1" w:rsidP="00446AF1">
      <w:r>
        <w:t>После указания необходимых параметров и внесения нужной информации (метаданные, доступ, другие настройки) файл можно опубликовать в библиотеке нажав кнопку «Сохранить».</w:t>
      </w:r>
    </w:p>
    <w:p w:rsidR="00C25DE1" w:rsidRDefault="00C25DE1" w:rsidP="00446AF1">
      <w:r>
        <w:rPr>
          <w:noProof/>
          <w:lang w:eastAsia="ru-RU"/>
        </w:rPr>
        <w:drawing>
          <wp:inline distT="0" distB="0" distL="0" distR="0" wp14:anchorId="6CC0C183" wp14:editId="7AA712C5">
            <wp:extent cx="5276850" cy="3714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DE1" w:rsidRPr="00BD6F9F" w:rsidRDefault="00C25DE1" w:rsidP="00446AF1"/>
    <w:p w:rsidR="00BF50D1" w:rsidRDefault="00CE1E8B" w:rsidP="00BF50D1">
      <w:pPr>
        <w:pStyle w:val="a4"/>
      </w:pPr>
      <w:r>
        <w:t>Редактирование и у</w:t>
      </w:r>
      <w:r w:rsidR="00BF50D1">
        <w:t>даление информации</w:t>
      </w:r>
    </w:p>
    <w:p w:rsidR="00BF50D1" w:rsidRDefault="00BF50D1" w:rsidP="00446AF1"/>
    <w:p w:rsidR="00BF50D1" w:rsidRDefault="00BF50D1" w:rsidP="00446AF1">
      <w:r>
        <w:t xml:space="preserve">Для </w:t>
      </w:r>
      <w:r w:rsidR="00CE1E8B">
        <w:t xml:space="preserve">редактирования или </w:t>
      </w:r>
      <w:r>
        <w:t>удаления информации</w:t>
      </w:r>
      <w:r w:rsidR="00CE1E8B">
        <w:t xml:space="preserve"> в библиотеке</w:t>
      </w:r>
      <w:r>
        <w:t>, папки или опубликованных материалов, необходимы права библиотекаря.</w:t>
      </w:r>
    </w:p>
    <w:p w:rsidR="00BF50D1" w:rsidRDefault="00BF50D1" w:rsidP="00446AF1">
      <w:r>
        <w:lastRenderedPageBreak/>
        <w:t>Вы должны зайти в требуемый каталог или документ, выбрать в верхнем меню опцию «Редактировать» - откроется окно редактирование выбранного каталога или публикации.</w:t>
      </w:r>
    </w:p>
    <w:p w:rsidR="00CE1E8B" w:rsidRDefault="00CE1E8B" w:rsidP="00446AF1">
      <w:r>
        <w:t>В случае выбора папки каталога библиотеки или опубликованного материала – можно изменить как параметры – родительский каталог, имя папки и т.п., так и сам документ, его описание и свойства в случае необходимости.</w:t>
      </w:r>
    </w:p>
    <w:p w:rsidR="00BF50D1" w:rsidRDefault="00BF50D1" w:rsidP="00446AF1">
      <w:r>
        <w:t>В случае</w:t>
      </w:r>
    </w:p>
    <w:p w:rsidR="00BF50D1" w:rsidRDefault="00BF50D1" w:rsidP="00BF50D1">
      <w:pPr>
        <w:pStyle w:val="a3"/>
        <w:numPr>
          <w:ilvl w:val="0"/>
          <w:numId w:val="7"/>
        </w:numPr>
      </w:pPr>
      <w:r>
        <w:t>удаление пустой, не содержащей опубликованных документов папки каталога библиотеки – она просто удаляется.</w:t>
      </w:r>
    </w:p>
    <w:p w:rsidR="00CE1E8B" w:rsidRDefault="00CE1E8B" w:rsidP="00BF50D1">
      <w:pPr>
        <w:pStyle w:val="a3"/>
        <w:numPr>
          <w:ilvl w:val="0"/>
          <w:numId w:val="7"/>
        </w:numPr>
      </w:pPr>
      <w:r>
        <w:t>у</w:t>
      </w:r>
      <w:r w:rsidR="00BF50D1">
        <w:t>даление</w:t>
      </w:r>
      <w:r>
        <w:t xml:space="preserve"> папки содержащей публикации – удаляется только папка, все опубликованные документы в ней остаются, но для того чтобы их вновь сделать видимыми в каталоге библиотеки – нужно будет их отредактировать и задать папку для публикации</w:t>
      </w:r>
    </w:p>
    <w:p w:rsidR="00CE1E8B" w:rsidRDefault="00CE1E8B" w:rsidP="00BF50D1">
      <w:pPr>
        <w:pStyle w:val="a3"/>
        <w:numPr>
          <w:ilvl w:val="0"/>
          <w:numId w:val="7"/>
        </w:numPr>
      </w:pPr>
      <w:r>
        <w:t>Удаление отдельной публикации – документ будет полностью удален из библиотеки.</w:t>
      </w:r>
    </w:p>
    <w:p w:rsidR="00CE1E8B" w:rsidRDefault="00CE1E8B" w:rsidP="00CE1E8B">
      <w:pPr>
        <w:pStyle w:val="a3"/>
      </w:pPr>
    </w:p>
    <w:p w:rsidR="00BF50D1" w:rsidRDefault="00CE1E8B" w:rsidP="00CE1E8B">
      <w:pPr>
        <w:pStyle w:val="a3"/>
      </w:pPr>
      <w:r>
        <w:rPr>
          <w:noProof/>
          <w:lang w:eastAsia="ru-RU"/>
        </w:rPr>
        <w:drawing>
          <wp:inline distT="0" distB="0" distL="0" distR="0" wp14:anchorId="3C9956FC" wp14:editId="121F96B5">
            <wp:extent cx="4076700" cy="35909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0D1" w:rsidRDefault="00CE1E8B" w:rsidP="00446AF1">
      <w:r>
        <w:t>При нажатии кнопки «Удалить» - произойдут действие описанные выше.</w:t>
      </w:r>
    </w:p>
    <w:p w:rsidR="00C153A6" w:rsidRDefault="00C153A6" w:rsidP="00446AF1"/>
    <w:p w:rsidR="00C153A6" w:rsidRDefault="00C153A6" w:rsidP="00C153A6">
      <w:pPr>
        <w:pStyle w:val="a4"/>
      </w:pPr>
      <w:r>
        <w:t>Поиск</w:t>
      </w:r>
    </w:p>
    <w:p w:rsidR="00C153A6" w:rsidRDefault="00C153A6" w:rsidP="00446AF1"/>
    <w:p w:rsidR="00C153A6" w:rsidRDefault="00C153A6" w:rsidP="00446AF1">
      <w:pPr>
        <w:rPr>
          <w:rFonts w:cstheme="minorHAnsi"/>
          <w:color w:val="222222"/>
          <w:shd w:val="clear" w:color="auto" w:fill="FFFFFF"/>
        </w:rPr>
      </w:pPr>
      <w:r w:rsidRPr="00C153A6">
        <w:rPr>
          <w:rFonts w:cstheme="minorHAnsi"/>
          <w:color w:val="222222"/>
          <w:shd w:val="clear" w:color="auto" w:fill="FFFFFF"/>
        </w:rPr>
        <w:t>Электронная библиотека ГК «</w:t>
      </w:r>
      <w:proofErr w:type="spellStart"/>
      <w:r w:rsidRPr="00C153A6">
        <w:rPr>
          <w:rFonts w:cstheme="minorHAnsi"/>
          <w:color w:val="222222"/>
          <w:shd w:val="clear" w:color="auto" w:fill="FFFFFF"/>
        </w:rPr>
        <w:t>Автоимпорт</w:t>
      </w:r>
      <w:proofErr w:type="spellEnd"/>
      <w:r w:rsidRPr="00C153A6">
        <w:rPr>
          <w:rFonts w:cstheme="minorHAnsi"/>
          <w:color w:val="222222"/>
          <w:shd w:val="clear" w:color="auto" w:fill="FFFFFF"/>
        </w:rPr>
        <w:t>» поддерживает контекстно-зависимый полнотекстовый поиск по содержимому книг на русском и английском языках с учетом синтаксиса поисковых запросов.</w:t>
      </w:r>
    </w:p>
    <w:p w:rsidR="005D616C" w:rsidRPr="005D616C" w:rsidRDefault="005D616C" w:rsidP="00446AF1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 xml:space="preserve">Подробнее на ресурсе создателя библиотеки – </w:t>
      </w:r>
      <w:hyperlink r:id="rId26" w:history="1">
        <w:r w:rsidRPr="005D616C">
          <w:rPr>
            <w:rStyle w:val="a6"/>
            <w:rFonts w:ascii="Calibri" w:hAnsi="Calibri" w:cs="Calibri"/>
            <w:shd w:val="clear" w:color="auto" w:fill="FFFFFF"/>
          </w:rPr>
          <w:t>ссылка</w:t>
        </w:r>
      </w:hyperlink>
      <w:r>
        <w:rPr>
          <w:rFonts w:ascii="Calibri" w:hAnsi="Calibri" w:cs="Calibri"/>
          <w:color w:val="222222"/>
          <w:shd w:val="clear" w:color="auto" w:fill="FFFFFF"/>
        </w:rPr>
        <w:t>.</w:t>
      </w:r>
    </w:p>
    <w:p w:rsidR="00C153A6" w:rsidRPr="00C153A6" w:rsidRDefault="00C153A6" w:rsidP="00446AF1">
      <w:pPr>
        <w:rPr>
          <w:rFonts w:cstheme="minorHAns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Поиск осуществляется по каждой странице отдельно, с учетом морфологии</w:t>
      </w:r>
      <w:r>
        <w:rPr>
          <w:rFonts w:ascii="Helvetica" w:hAnsi="Helvetica"/>
          <w:color w:val="222222"/>
          <w:shd w:val="clear" w:color="auto" w:fill="FFFFFF"/>
        </w:rPr>
        <w:t>,</w:t>
      </w:r>
      <w:r>
        <w:rPr>
          <w:color w:val="222222"/>
          <w:shd w:val="clear" w:color="auto" w:fill="FFFFFF"/>
        </w:rPr>
        <w:t xml:space="preserve"> </w:t>
      </w:r>
      <w:r>
        <w:rPr>
          <w:rFonts w:ascii="Calibri" w:hAnsi="Calibri" w:cs="Calibri"/>
          <w:color w:val="222222"/>
          <w:shd w:val="clear" w:color="auto" w:fill="FFFFFF"/>
        </w:rPr>
        <w:t>частоты встречающихся слов</w:t>
      </w:r>
      <w:r>
        <w:rPr>
          <w:rFonts w:ascii="Helvetica" w:hAnsi="Helvetica"/>
          <w:color w:val="222222"/>
          <w:shd w:val="clear" w:color="auto" w:fill="FFFFFF"/>
        </w:rPr>
        <w:t>,</w:t>
      </w:r>
      <w:r>
        <w:rPr>
          <w:color w:val="222222"/>
          <w:shd w:val="clear" w:color="auto" w:fill="FFFFFF"/>
        </w:rPr>
        <w:t xml:space="preserve"> </w:t>
      </w:r>
      <w:r>
        <w:rPr>
          <w:rFonts w:ascii="Calibri" w:hAnsi="Calibri" w:cs="Calibri"/>
          <w:color w:val="222222"/>
          <w:shd w:val="clear" w:color="auto" w:fill="FFFFFF"/>
        </w:rPr>
        <w:t>близости слов друг к другу и других параметров</w:t>
      </w:r>
      <w:r>
        <w:rPr>
          <w:rFonts w:ascii="Helvetica" w:hAnsi="Helvetica"/>
          <w:color w:val="222222"/>
          <w:shd w:val="clear" w:color="auto" w:fill="FFFFFF"/>
        </w:rPr>
        <w:t>.</w:t>
      </w:r>
    </w:p>
    <w:p w:rsidR="00C153A6" w:rsidRPr="00C153A6" w:rsidRDefault="00C153A6" w:rsidP="00C153A6">
      <w:pPr>
        <w:shd w:val="clear" w:color="auto" w:fill="FFFFFF"/>
        <w:spacing w:after="150" w:line="240" w:lineRule="auto"/>
        <w:rPr>
          <w:rFonts w:eastAsia="Times New Roman" w:cstheme="minorHAnsi"/>
          <w:color w:val="222222"/>
          <w:lang w:eastAsia="ru-RU"/>
        </w:rPr>
      </w:pPr>
      <w:r w:rsidRPr="00C153A6">
        <w:rPr>
          <w:rFonts w:eastAsia="Times New Roman" w:cstheme="minorHAnsi"/>
          <w:color w:val="222222"/>
          <w:lang w:eastAsia="ru-RU"/>
        </w:rPr>
        <w:lastRenderedPageBreak/>
        <w:t xml:space="preserve">Полнотекстовый поиск может </w:t>
      </w:r>
      <w:r>
        <w:rPr>
          <w:rFonts w:eastAsia="Times New Roman" w:cstheme="minorHAnsi"/>
          <w:color w:val="222222"/>
          <w:lang w:eastAsia="ru-RU"/>
        </w:rPr>
        <w:t>осуществляться</w:t>
      </w:r>
      <w:r w:rsidRPr="00C153A6">
        <w:rPr>
          <w:rFonts w:eastAsia="Times New Roman" w:cstheme="minorHAnsi"/>
          <w:color w:val="222222"/>
          <w:lang w:eastAsia="ru-RU"/>
        </w:rPr>
        <w:t xml:space="preserve"> как по всем книгам библиотеки, так и по текущей открытой книге.</w:t>
      </w:r>
    </w:p>
    <w:p w:rsidR="005D616C" w:rsidRDefault="005D616C" w:rsidP="00446AF1"/>
    <w:p w:rsidR="00A5420C" w:rsidRDefault="00A5420C" w:rsidP="00A5420C">
      <w:pPr>
        <w:pStyle w:val="a4"/>
      </w:pPr>
      <w:r>
        <w:t>Организация ссылок</w:t>
      </w:r>
    </w:p>
    <w:p w:rsidR="00A5420C" w:rsidRDefault="00A5420C" w:rsidP="00446AF1"/>
    <w:p w:rsidR="00A5420C" w:rsidRDefault="00BE083C" w:rsidP="00446AF1">
      <w:r>
        <w:t>Для оптимального и гибкого размещения информации в библиотеке (исключение дублирования информации, уменьшение объема, занимаемого публикациями и т.п.) – используется метод организации ссылок на папки каталога и опубликованные документы.</w:t>
      </w:r>
    </w:p>
    <w:p w:rsidR="003B1DBB" w:rsidRDefault="003B1DBB" w:rsidP="00446AF1">
      <w:r>
        <w:t>Для этого каталоге библиотеки при создании новой папки или документа – создается ссылка на родительский каталог или опубликованный документ.</w:t>
      </w:r>
    </w:p>
    <w:p w:rsidR="00BE083C" w:rsidRDefault="003B1DBB" w:rsidP="00446AF1">
      <w:r>
        <w:rPr>
          <w:noProof/>
          <w:lang w:eastAsia="ru-RU"/>
        </w:rPr>
        <w:drawing>
          <wp:inline distT="0" distB="0" distL="0" distR="0" wp14:anchorId="3D193EFB" wp14:editId="39679158">
            <wp:extent cx="5940425" cy="1782445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83C" w:rsidRPr="00C153A6" w:rsidRDefault="00BE083C" w:rsidP="00446AF1"/>
    <w:sectPr w:rsidR="00BE083C" w:rsidRPr="00C15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15A5"/>
    <w:multiLevelType w:val="hybridMultilevel"/>
    <w:tmpl w:val="D324A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47F62"/>
    <w:multiLevelType w:val="hybridMultilevel"/>
    <w:tmpl w:val="806AE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C01E3"/>
    <w:multiLevelType w:val="hybridMultilevel"/>
    <w:tmpl w:val="2EE6B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B12031"/>
    <w:multiLevelType w:val="hybridMultilevel"/>
    <w:tmpl w:val="83FCD80C"/>
    <w:lvl w:ilvl="0" w:tplc="6A94138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27146"/>
    <w:multiLevelType w:val="hybridMultilevel"/>
    <w:tmpl w:val="B5309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EA137E"/>
    <w:multiLevelType w:val="hybridMultilevel"/>
    <w:tmpl w:val="B95ED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412EAF"/>
    <w:multiLevelType w:val="hybridMultilevel"/>
    <w:tmpl w:val="381C0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1C02F5"/>
    <w:multiLevelType w:val="hybridMultilevel"/>
    <w:tmpl w:val="00AC2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665274"/>
    <w:multiLevelType w:val="hybridMultilevel"/>
    <w:tmpl w:val="61440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A96401"/>
    <w:multiLevelType w:val="multilevel"/>
    <w:tmpl w:val="68563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8"/>
  </w:num>
  <w:num w:numId="7">
    <w:abstractNumId w:val="4"/>
  </w:num>
  <w:num w:numId="8">
    <w:abstractNumId w:val="9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337"/>
    <w:rsid w:val="000B39F2"/>
    <w:rsid w:val="00136D13"/>
    <w:rsid w:val="002173CB"/>
    <w:rsid w:val="003B1DBB"/>
    <w:rsid w:val="003C1337"/>
    <w:rsid w:val="004168C7"/>
    <w:rsid w:val="00446AF1"/>
    <w:rsid w:val="00564156"/>
    <w:rsid w:val="005A5F93"/>
    <w:rsid w:val="005D616C"/>
    <w:rsid w:val="006D2A82"/>
    <w:rsid w:val="00793900"/>
    <w:rsid w:val="007D1008"/>
    <w:rsid w:val="00854A0F"/>
    <w:rsid w:val="008940C2"/>
    <w:rsid w:val="00A0694B"/>
    <w:rsid w:val="00A42D93"/>
    <w:rsid w:val="00A5420C"/>
    <w:rsid w:val="00B22D7E"/>
    <w:rsid w:val="00BD6F9F"/>
    <w:rsid w:val="00BE083C"/>
    <w:rsid w:val="00BF3691"/>
    <w:rsid w:val="00BF50D1"/>
    <w:rsid w:val="00C153A6"/>
    <w:rsid w:val="00C25DE1"/>
    <w:rsid w:val="00C27D0C"/>
    <w:rsid w:val="00C461C3"/>
    <w:rsid w:val="00CC4D8A"/>
    <w:rsid w:val="00CE1E8B"/>
    <w:rsid w:val="00CF0698"/>
    <w:rsid w:val="00DC4F2F"/>
    <w:rsid w:val="00EC112E"/>
    <w:rsid w:val="00ED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D1B71"/>
  <w15:chartTrackingRefBased/>
  <w15:docId w15:val="{9EA36F0D-597D-434D-BC3C-0A739E076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5DE1"/>
  </w:style>
  <w:style w:type="paragraph" w:styleId="1">
    <w:name w:val="heading 1"/>
    <w:basedOn w:val="a"/>
    <w:next w:val="a"/>
    <w:link w:val="10"/>
    <w:uiPriority w:val="9"/>
    <w:qFormat/>
    <w:rsid w:val="008940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1337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A42D9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A42D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6">
    <w:name w:val="Hyperlink"/>
    <w:basedOn w:val="a0"/>
    <w:uiPriority w:val="99"/>
    <w:unhideWhenUsed/>
    <w:rsid w:val="007D1008"/>
    <w:rPr>
      <w:color w:val="0563C1" w:themeColor="hyperlink"/>
      <w:u w:val="single"/>
    </w:rPr>
  </w:style>
  <w:style w:type="paragraph" w:styleId="a7">
    <w:name w:val="Subtitle"/>
    <w:basedOn w:val="a"/>
    <w:next w:val="a"/>
    <w:link w:val="a8"/>
    <w:uiPriority w:val="11"/>
    <w:qFormat/>
    <w:rsid w:val="002173C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2173CB"/>
    <w:rPr>
      <w:rFonts w:eastAsiaTheme="minorEastAsia"/>
      <w:color w:val="5A5A5A" w:themeColor="text1" w:themeTint="A5"/>
      <w:spacing w:val="15"/>
    </w:rPr>
  </w:style>
  <w:style w:type="character" w:customStyle="1" w:styleId="10">
    <w:name w:val="Заголовок 1 Знак"/>
    <w:basedOn w:val="a0"/>
    <w:link w:val="1"/>
    <w:uiPriority w:val="9"/>
    <w:rsid w:val="008940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8940C2"/>
    <w:pPr>
      <w:outlineLvl w:val="9"/>
    </w:pPr>
    <w:rPr>
      <w:lang w:eastAsia="ru-RU"/>
    </w:rPr>
  </w:style>
  <w:style w:type="character" w:styleId="aa">
    <w:name w:val="FollowedHyperlink"/>
    <w:basedOn w:val="a0"/>
    <w:uiPriority w:val="99"/>
    <w:semiHidden/>
    <w:unhideWhenUsed/>
    <w:rsid w:val="00C153A6"/>
    <w:rPr>
      <w:color w:val="954F72" w:themeColor="followedHyperlink"/>
      <w:u w:val="single"/>
    </w:rPr>
  </w:style>
  <w:style w:type="paragraph" w:styleId="ab">
    <w:name w:val="Normal (Web)"/>
    <w:basedOn w:val="a"/>
    <w:uiPriority w:val="99"/>
    <w:semiHidden/>
    <w:unhideWhenUsed/>
    <w:rsid w:val="00C15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3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elibsystem.ru/docs/search/syntax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elib.autoimport62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hyperlink" Target="elib_admin@ai.ryazan.ru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C72DC-3ACD-4B3E-8CDD-3A5F16BAD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12</Pages>
  <Words>1345</Words>
  <Characters>7669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Стигеев Артем Анатольевич</dc:creator>
  <cp:keywords/>
  <dc:description/>
  <cp:lastModifiedBy>Стигеев Артем Анатольевич</cp:lastModifiedBy>
  <cp:revision>12</cp:revision>
  <dcterms:created xsi:type="dcterms:W3CDTF">2021-03-30T11:01:00Z</dcterms:created>
  <dcterms:modified xsi:type="dcterms:W3CDTF">2021-04-28T08:46:00Z</dcterms:modified>
</cp:coreProperties>
</file>